
<file path=[Content_Types].xml><?xml version="1.0" encoding="utf-8"?>
<Types xmlns="http://schemas.openxmlformats.org/package/2006/content-types">
  <Default Extension="odttf" ContentType="application/vnd.openxmlformats-officedocument.obfuscatedFont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1079FC6A" w14:textId="076DAB05" w:rsidR="00770012" w:rsidRPr="00EB1F54" w:rsidRDefault="00782FF9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b/>
          <w:i/>
          <w:iCs/>
          <w:sz w:val="36"/>
          <w:szCs w:val="36"/>
        </w:rPr>
      </w:pPr>
      <w:r>
        <w:rPr>
          <w:rFonts w:asciiTheme="minorHAnsi" w:hAnsiTheme="minorHAnsi" w:cstheme="minorHAnsi"/>
          <w:b/>
          <w:i/>
          <w:iCs/>
          <w:sz w:val="36"/>
          <w:szCs w:val="36"/>
        </w:rPr>
        <w:t>WHO IS ‘THIS JESUS’?</w:t>
      </w:r>
    </w:p>
    <w:p w14:paraId="32D523C8" w14:textId="47CA5F6F" w:rsidR="00770012" w:rsidRPr="0059503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i/>
          <w:iCs/>
          <w:sz w:val="20"/>
          <w:szCs w:val="20"/>
        </w:rPr>
      </w:pPr>
      <w:r>
        <w:rPr>
          <w:rFonts w:asciiTheme="minorHAnsi" w:hAnsiTheme="minorHAnsi" w:cstheme="minorHAnsi"/>
          <w:i/>
          <w:iCs/>
          <w:sz w:val="20"/>
          <w:szCs w:val="20"/>
        </w:rPr>
        <w:t>“</w:t>
      </w:r>
      <w:r w:rsidR="003958B7">
        <w:rPr>
          <w:rFonts w:asciiTheme="minorHAnsi" w:hAnsiTheme="minorHAnsi" w:cstheme="minorHAnsi"/>
          <w:i/>
          <w:iCs/>
          <w:sz w:val="20"/>
          <w:szCs w:val="20"/>
        </w:rPr>
        <w:t>The</w:t>
      </w:r>
      <w:r w:rsidR="00DB4B7E">
        <w:rPr>
          <w:rFonts w:asciiTheme="minorHAnsi" w:hAnsiTheme="minorHAnsi" w:cstheme="minorHAnsi"/>
          <w:i/>
          <w:iCs/>
          <w:sz w:val="20"/>
          <w:szCs w:val="20"/>
        </w:rPr>
        <w:t xml:space="preserve"> </w:t>
      </w:r>
      <w:r w:rsidR="006255A6">
        <w:rPr>
          <w:rFonts w:asciiTheme="minorHAnsi" w:hAnsiTheme="minorHAnsi" w:cstheme="minorHAnsi"/>
          <w:i/>
          <w:iCs/>
          <w:sz w:val="20"/>
          <w:szCs w:val="20"/>
        </w:rPr>
        <w:t>REJECTION of This Jesus</w:t>
      </w:r>
      <w:r w:rsidR="00DB4B7E">
        <w:rPr>
          <w:rFonts w:asciiTheme="minorHAnsi" w:hAnsiTheme="minorHAnsi" w:cstheme="minorHAnsi"/>
          <w:i/>
          <w:iCs/>
          <w:sz w:val="20"/>
          <w:szCs w:val="20"/>
        </w:rPr>
        <w:t>’</w:t>
      </w:r>
      <w:r>
        <w:rPr>
          <w:rFonts w:asciiTheme="minorHAnsi" w:hAnsiTheme="minorHAnsi" w:cstheme="minorHAnsi"/>
          <w:i/>
          <w:iCs/>
          <w:sz w:val="20"/>
          <w:szCs w:val="20"/>
        </w:rPr>
        <w:t>”</w:t>
      </w:r>
    </w:p>
    <w:p w14:paraId="35CA8F1E" w14:textId="662ADB68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  <w:r w:rsidRPr="00675B5C">
        <w:rPr>
          <w:rFonts w:asciiTheme="minorHAnsi" w:hAnsiTheme="minorHAnsi" w:cstheme="minorHAnsi"/>
          <w:sz w:val="20"/>
          <w:szCs w:val="20"/>
        </w:rPr>
        <w:t>(</w:t>
      </w:r>
      <w:r w:rsidR="00782FF9">
        <w:rPr>
          <w:rFonts w:asciiTheme="minorHAnsi" w:hAnsiTheme="minorHAnsi" w:cstheme="minorHAnsi"/>
          <w:sz w:val="20"/>
          <w:szCs w:val="20"/>
        </w:rPr>
        <w:t xml:space="preserve">John </w:t>
      </w:r>
      <w:r w:rsidR="006255A6">
        <w:rPr>
          <w:rFonts w:asciiTheme="minorHAnsi" w:hAnsiTheme="minorHAnsi" w:cstheme="minorHAnsi"/>
          <w:sz w:val="20"/>
          <w:szCs w:val="20"/>
        </w:rPr>
        <w:t>1:</w:t>
      </w:r>
      <w:r w:rsidR="00CD5C5C">
        <w:rPr>
          <w:rFonts w:asciiTheme="minorHAnsi" w:hAnsiTheme="minorHAnsi" w:cstheme="minorHAnsi"/>
          <w:sz w:val="20"/>
          <w:szCs w:val="20"/>
        </w:rPr>
        <w:t>9-18</w:t>
      </w:r>
      <w:r>
        <w:rPr>
          <w:rFonts w:asciiTheme="minorHAnsi" w:hAnsiTheme="minorHAnsi" w:cstheme="minorHAnsi"/>
          <w:sz w:val="20"/>
          <w:szCs w:val="20"/>
        </w:rPr>
        <w:t>)</w:t>
      </w:r>
    </w:p>
    <w:p w14:paraId="36E1351C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jc w:val="center"/>
        <w:rPr>
          <w:rFonts w:asciiTheme="minorHAnsi" w:hAnsiTheme="minorHAnsi" w:cstheme="minorHAnsi"/>
          <w:sz w:val="20"/>
          <w:szCs w:val="20"/>
        </w:rPr>
      </w:pPr>
    </w:p>
    <w:p w14:paraId="78BF4A63" w14:textId="52D29F4E" w:rsidR="00770012" w:rsidRPr="00EB1F54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  <w:u w:val="single"/>
        </w:rPr>
        <w:t>Series:</w:t>
      </w:r>
      <w:r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>WHO IS THIS ‘JESUS’?</w:t>
      </w:r>
    </w:p>
    <w:p w14:paraId="5D95A249" w14:textId="23ED9ECD" w:rsidR="00770012" w:rsidRPr="00BC191B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  <w:u w:val="single"/>
        </w:rPr>
        <w:t>Thesis: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 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The “gospel accounts” are designed to </w:t>
      </w:r>
      <w:r w:rsidR="00BC191B">
        <w:rPr>
          <w:rFonts w:asciiTheme="minorHAnsi" w:hAnsiTheme="minorHAnsi" w:cstheme="minorHAnsi"/>
          <w:b/>
          <w:sz w:val="20"/>
          <w:szCs w:val="20"/>
        </w:rPr>
        <w:t>introduce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the people to the </w:t>
      </w:r>
      <w:r w:rsidR="00BC191B">
        <w:rPr>
          <w:rFonts w:asciiTheme="minorHAnsi" w:hAnsiTheme="minorHAnsi" w:cstheme="minorHAnsi"/>
          <w:b/>
          <w:sz w:val="20"/>
          <w:szCs w:val="20"/>
        </w:rPr>
        <w:t>person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 w:rsidR="00BC191B">
        <w:rPr>
          <w:rFonts w:asciiTheme="minorHAnsi" w:hAnsiTheme="minorHAnsi" w:cstheme="minorHAnsi"/>
          <w:b/>
          <w:sz w:val="20"/>
          <w:szCs w:val="20"/>
        </w:rPr>
        <w:t>work</w:t>
      </w:r>
      <w:r w:rsidR="00BC191B">
        <w:rPr>
          <w:rFonts w:asciiTheme="minorHAnsi" w:hAnsiTheme="minorHAnsi" w:cstheme="minorHAnsi"/>
          <w:bCs/>
          <w:sz w:val="20"/>
          <w:szCs w:val="20"/>
        </w:rPr>
        <w:t xml:space="preserve"> of Jesus Christ</w:t>
      </w:r>
    </w:p>
    <w:p w14:paraId="507FC121" w14:textId="77777777" w:rsidR="00770012" w:rsidRPr="00675B5C" w:rsidRDefault="00770012" w:rsidP="00AA6951">
      <w:pPr>
        <w:tabs>
          <w:tab w:val="left" w:pos="360"/>
          <w:tab w:val="left" w:pos="720"/>
          <w:tab w:val="left" w:pos="1080"/>
          <w:tab w:val="left" w:pos="1440"/>
          <w:tab w:val="left" w:pos="1800"/>
          <w:tab w:val="left" w:pos="2160"/>
        </w:tabs>
        <w:rPr>
          <w:rFonts w:asciiTheme="minorHAnsi" w:hAnsiTheme="minorHAnsi" w:cstheme="minorHAnsi"/>
          <w:b/>
          <w:sz w:val="20"/>
          <w:szCs w:val="20"/>
        </w:rPr>
      </w:pPr>
    </w:p>
    <w:p w14:paraId="5020FD6F" w14:textId="77777777" w:rsidR="00770012" w:rsidRPr="00675B5C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/>
          <w:sz w:val="20"/>
          <w:szCs w:val="20"/>
        </w:rPr>
      </w:pPr>
      <w:r w:rsidRPr="00675B5C">
        <w:rPr>
          <w:rFonts w:asciiTheme="minorHAnsi" w:hAnsiTheme="minorHAnsi" w:cstheme="minorHAnsi"/>
          <w:b/>
          <w:sz w:val="20"/>
          <w:szCs w:val="20"/>
        </w:rPr>
        <w:t>INTRODUCTION</w:t>
      </w:r>
    </w:p>
    <w:p w14:paraId="1CA75B20" w14:textId="5EBB8BE0" w:rsidR="00770012" w:rsidRDefault="0077001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 w:rsidRPr="00675B5C">
        <w:rPr>
          <w:rFonts w:asciiTheme="minorHAnsi" w:hAnsiTheme="minorHAnsi" w:cstheme="minorHAnsi"/>
          <w:bCs/>
          <w:sz w:val="20"/>
          <w:szCs w:val="20"/>
        </w:rPr>
        <w:t>1.</w:t>
      </w:r>
      <w:r w:rsidRPr="00675B5C">
        <w:rPr>
          <w:rFonts w:asciiTheme="minorHAnsi" w:hAnsiTheme="minorHAnsi" w:cstheme="minorHAnsi"/>
          <w:bCs/>
          <w:sz w:val="20"/>
          <w:szCs w:val="20"/>
        </w:rPr>
        <w:tab/>
        <w:t xml:space="preserve">The title of this </w:t>
      </w:r>
      <w:r w:rsidR="009E3B0D">
        <w:rPr>
          <w:rFonts w:asciiTheme="minorHAnsi" w:hAnsiTheme="minorHAnsi" w:cstheme="minorHAnsi"/>
          <w:b/>
          <w:sz w:val="20"/>
          <w:szCs w:val="20"/>
        </w:rPr>
        <w:t>series</w:t>
      </w:r>
      <w:r>
        <w:rPr>
          <w:rFonts w:asciiTheme="minorHAnsi" w:hAnsiTheme="minorHAnsi" w:cstheme="minorHAnsi"/>
          <w:bCs/>
          <w:sz w:val="20"/>
          <w:szCs w:val="20"/>
        </w:rPr>
        <w:t xml:space="preserve"> is</w:t>
      </w:r>
      <w:r w:rsidRPr="00675B5C"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DB4B7E">
        <w:rPr>
          <w:rFonts w:asciiTheme="minorHAnsi" w:hAnsiTheme="minorHAnsi" w:cstheme="minorHAnsi"/>
          <w:b/>
          <w:i/>
          <w:iCs/>
          <w:sz w:val="20"/>
          <w:szCs w:val="20"/>
        </w:rPr>
        <w:t>Who is ‘This Jesus’?</w:t>
      </w:r>
    </w:p>
    <w:p w14:paraId="3010AAFB" w14:textId="14088AE5" w:rsidR="00961FF2" w:rsidRDefault="00961FF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This is the </w:t>
      </w:r>
      <w:r w:rsidR="00CD5C5C">
        <w:rPr>
          <w:rFonts w:asciiTheme="minorHAnsi" w:hAnsiTheme="minorHAnsi" w:cstheme="minorHAnsi"/>
          <w:b/>
          <w:sz w:val="20"/>
          <w:szCs w:val="20"/>
        </w:rPr>
        <w:t>second</w:t>
      </w:r>
      <w:r w:rsidR="005E3D6F">
        <w:rPr>
          <w:rFonts w:asciiTheme="minorHAnsi" w:hAnsiTheme="minorHAnsi" w:cstheme="minorHAnsi"/>
          <w:b/>
          <w:sz w:val="20"/>
          <w:szCs w:val="20"/>
        </w:rPr>
        <w:t xml:space="preserve"> lesson</w:t>
      </w:r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  <w:r w:rsidR="005E3D6F">
        <w:rPr>
          <w:rFonts w:asciiTheme="minorHAnsi" w:hAnsiTheme="minorHAnsi" w:cstheme="minorHAnsi"/>
          <w:bCs/>
          <w:sz w:val="20"/>
          <w:szCs w:val="20"/>
        </w:rPr>
        <w:t>in our</w:t>
      </w:r>
      <w:r>
        <w:rPr>
          <w:rFonts w:asciiTheme="minorHAnsi" w:hAnsiTheme="minorHAnsi" w:cstheme="minorHAnsi"/>
          <w:bCs/>
          <w:sz w:val="20"/>
          <w:szCs w:val="20"/>
        </w:rPr>
        <w:t xml:space="preserve"> study:  </w:t>
      </w:r>
      <w:r w:rsidR="003958B7">
        <w:rPr>
          <w:rFonts w:asciiTheme="minorHAnsi" w:hAnsiTheme="minorHAnsi" w:cstheme="minorHAnsi"/>
          <w:b/>
          <w:i/>
          <w:iCs/>
          <w:sz w:val="20"/>
          <w:szCs w:val="20"/>
        </w:rPr>
        <w:t xml:space="preserve">The </w:t>
      </w:r>
      <w:r w:rsidR="00CD5C5C">
        <w:rPr>
          <w:rFonts w:asciiTheme="minorHAnsi" w:hAnsiTheme="minorHAnsi" w:cstheme="minorHAnsi"/>
          <w:b/>
          <w:i/>
          <w:iCs/>
          <w:sz w:val="20"/>
          <w:szCs w:val="20"/>
        </w:rPr>
        <w:t>REJECTION of this Jesus</w:t>
      </w:r>
    </w:p>
    <w:p w14:paraId="306AC587" w14:textId="77777777" w:rsidR="004C36A5" w:rsidRDefault="004C36A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inspired apostle begins this gospel account by introducing his readers to the ministry of another man whose name</w:t>
      </w:r>
    </w:p>
    <w:p w14:paraId="195A0AC7" w14:textId="0B28A789" w:rsidR="004C36A5" w:rsidRDefault="004C36A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 is John.</w:t>
      </w:r>
    </w:p>
    <w:p w14:paraId="42E1BEEA" w14:textId="3468E55C" w:rsidR="004C36A5" w:rsidRDefault="004C36A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John the Baptizer was “send from God” (1:6)</w:t>
      </w:r>
    </w:p>
    <w:p w14:paraId="5AC77B7C" w14:textId="3098C3DA" w:rsidR="004C36A5" w:rsidRDefault="004C36A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His mission was to “bear witness” to the “light” (1:7, 8).</w:t>
      </w:r>
    </w:p>
    <w:p w14:paraId="2782EADC" w14:textId="63C09700" w:rsidR="004C36A5" w:rsidRDefault="004C36A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Jesus proclaims Himself to be the “light of the world” (John 8:12).</w:t>
      </w:r>
    </w:p>
    <w:p w14:paraId="6EA42526" w14:textId="77777777" w:rsidR="004C7488" w:rsidRDefault="004C36A5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Jesus came into the “world” of Old Covenant Israel that had </w:t>
      </w:r>
      <w:r w:rsidR="004C7488">
        <w:rPr>
          <w:rFonts w:asciiTheme="minorHAnsi" w:hAnsiTheme="minorHAnsi" w:cstheme="minorHAnsi"/>
          <w:bCs/>
          <w:sz w:val="20"/>
          <w:szCs w:val="20"/>
        </w:rPr>
        <w:t xml:space="preserve">failed to be a “light to the nations” (Isa. 42:5, </w:t>
      </w:r>
      <w:proofErr w:type="gramStart"/>
      <w:r w:rsidR="004C7488">
        <w:rPr>
          <w:rFonts w:asciiTheme="minorHAnsi" w:hAnsiTheme="minorHAnsi" w:cstheme="minorHAnsi"/>
          <w:bCs/>
          <w:sz w:val="20"/>
          <w:szCs w:val="20"/>
        </w:rPr>
        <w:t>6;</w:t>
      </w:r>
      <w:proofErr w:type="gramEnd"/>
      <w:r w:rsidR="004C7488"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06D87311" w14:textId="084C7905" w:rsidR="004C36A5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60:1-3).</w:t>
      </w:r>
    </w:p>
    <w:p w14:paraId="7A318254" w14:textId="77777777" w:rsidR="004C7488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purpose of the gospel account of John is to rekindle the ‘faith’ of people and to receive Jesus as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their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</w:t>
      </w:r>
    </w:p>
    <w:p w14:paraId="2E221A48" w14:textId="0A06BAE4" w:rsidR="004C7488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Messiah (20:30, 31).</w:t>
      </w:r>
    </w:p>
    <w:p w14:paraId="358872E6" w14:textId="77777777" w:rsidR="004C7488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Through the “gospel of Christ” believers are to provide “light” in the darkness of the world around us (Matt. </w:t>
      </w:r>
    </w:p>
    <w:p w14:paraId="0CCFB076" w14:textId="6DAAB5C5" w:rsidR="004C7488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5:14-16).</w:t>
      </w:r>
    </w:p>
    <w:p w14:paraId="764BCD96" w14:textId="2776977E" w:rsidR="004C7488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THOSE SENT TO PREPARE THE WAY OF THE LORD</w:t>
      </w:r>
    </w:p>
    <w:p w14:paraId="4494455B" w14:textId="77777777" w:rsidR="005D39C4" w:rsidRDefault="004C7488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spoke to the </w:t>
      </w:r>
      <w:r>
        <w:rPr>
          <w:rFonts w:asciiTheme="minorHAnsi" w:hAnsiTheme="minorHAnsi" w:cstheme="minorHAnsi"/>
          <w:b/>
          <w:sz w:val="20"/>
          <w:szCs w:val="20"/>
        </w:rPr>
        <w:t>prophets</w:t>
      </w:r>
      <w:r>
        <w:rPr>
          <w:rFonts w:asciiTheme="minorHAnsi" w:hAnsiTheme="minorHAnsi" w:cstheme="minorHAnsi"/>
          <w:bCs/>
          <w:sz w:val="20"/>
          <w:szCs w:val="20"/>
        </w:rPr>
        <w:t xml:space="preserve"> in the OT who foretold the coming of Messiah into the “world” that revealed both what He </w:t>
      </w:r>
    </w:p>
    <w:p w14:paraId="5CCFD49C" w14:textId="07359C83" w:rsidR="004C7488" w:rsidRDefault="005D39C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 w:rsidR="004C7488">
        <w:rPr>
          <w:rFonts w:asciiTheme="minorHAnsi" w:hAnsiTheme="minorHAnsi" w:cstheme="minorHAnsi"/>
          <w:bCs/>
          <w:sz w:val="20"/>
          <w:szCs w:val="20"/>
        </w:rPr>
        <w:t xml:space="preserve">would </w:t>
      </w:r>
      <w:r w:rsidR="004C7488">
        <w:rPr>
          <w:rFonts w:asciiTheme="minorHAnsi" w:hAnsiTheme="minorHAnsi" w:cstheme="minorHAnsi"/>
          <w:b/>
          <w:sz w:val="20"/>
          <w:szCs w:val="20"/>
        </w:rPr>
        <w:t>suffer</w:t>
      </w:r>
      <w:r w:rsidR="004C7488">
        <w:rPr>
          <w:rFonts w:asciiTheme="minorHAnsi" w:hAnsiTheme="minorHAnsi" w:cstheme="minorHAnsi"/>
          <w:bCs/>
          <w:sz w:val="20"/>
          <w:szCs w:val="20"/>
        </w:rPr>
        <w:t xml:space="preserve"> and in the </w:t>
      </w:r>
      <w:r w:rsidR="004C7488">
        <w:rPr>
          <w:rFonts w:asciiTheme="minorHAnsi" w:hAnsiTheme="minorHAnsi" w:cstheme="minorHAnsi"/>
          <w:b/>
          <w:sz w:val="20"/>
          <w:szCs w:val="20"/>
        </w:rPr>
        <w:t>glories</w:t>
      </w:r>
      <w:r w:rsidR="004C7488">
        <w:rPr>
          <w:rFonts w:asciiTheme="minorHAnsi" w:hAnsiTheme="minorHAnsi" w:cstheme="minorHAnsi"/>
          <w:bCs/>
          <w:sz w:val="20"/>
          <w:szCs w:val="20"/>
        </w:rPr>
        <w:t xml:space="preserve"> that would follow (I Pet. 1:10, 11)</w:t>
      </w:r>
      <w:r>
        <w:rPr>
          <w:rFonts w:asciiTheme="minorHAnsi" w:hAnsiTheme="minorHAnsi" w:cstheme="minorHAnsi"/>
          <w:bCs/>
          <w:sz w:val="20"/>
          <w:szCs w:val="20"/>
        </w:rPr>
        <w:t xml:space="preserve">. </w:t>
      </w:r>
    </w:p>
    <w:p w14:paraId="64E06D23" w14:textId="1339330C" w:rsidR="005D39C4" w:rsidRDefault="005D39C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 prophets announced the expectation of His coming into the world (Isa. 7:14; 9:6, 7; 53:4-6; Micah 5:2)</w:t>
      </w:r>
    </w:p>
    <w:p w14:paraId="76034F9A" w14:textId="30C82354" w:rsidR="005D39C4" w:rsidRDefault="005D39C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In the OT there is more than 300 prophecies that foretold the coming of the Messiah.</w:t>
      </w:r>
    </w:p>
    <w:p w14:paraId="6340BEC4" w14:textId="47CAAAEC" w:rsidR="005D39C4" w:rsidRDefault="005D39C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OT prophets had foretold the work and ministry of John the Baptizer (Isa. 40:3).</w:t>
      </w:r>
    </w:p>
    <w:p w14:paraId="21EC34AF" w14:textId="4F5A5A66" w:rsidR="00A0347E" w:rsidRDefault="005D39C4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other gospel accounts</w:t>
      </w:r>
      <w:r w:rsidR="00A0347E">
        <w:rPr>
          <w:rFonts w:asciiTheme="minorHAnsi" w:hAnsiTheme="minorHAnsi" w:cstheme="minorHAnsi"/>
          <w:bCs/>
          <w:sz w:val="20"/>
          <w:szCs w:val="20"/>
        </w:rPr>
        <w:t xml:space="preserve"> had documented the preparatory ministry of John the Baptizer (Matt. 3:1-3; Mark 1:1-</w:t>
      </w:r>
      <w:proofErr w:type="gramStart"/>
      <w:r w:rsidR="00A0347E">
        <w:rPr>
          <w:rFonts w:asciiTheme="minorHAnsi" w:hAnsiTheme="minorHAnsi" w:cstheme="minorHAnsi"/>
          <w:bCs/>
          <w:sz w:val="20"/>
          <w:szCs w:val="20"/>
        </w:rPr>
        <w:t>4;</w:t>
      </w:r>
      <w:proofErr w:type="gramEnd"/>
    </w:p>
    <w:p w14:paraId="7835C547" w14:textId="1105C837" w:rsidR="005D39C4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Luke 3:1-6).</w:t>
      </w:r>
    </w:p>
    <w:p w14:paraId="4CCA24DA" w14:textId="0336EE90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John the Baptizer declared Jesus to be the “lamb of God” (1:29, 35, 36)</w:t>
      </w:r>
    </w:p>
    <w:p w14:paraId="3167926C" w14:textId="31EB5146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John the Baptizer declared Jesus to be the “Son of God” (1:34).</w:t>
      </w:r>
    </w:p>
    <w:p w14:paraId="4267DB21" w14:textId="03EDD0FC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HEAVENLY FATHER BORE WITHNESS OF THE MINISTRY OF JESUS CHRIST</w:t>
      </w:r>
    </w:p>
    <w:p w14:paraId="53D67185" w14:textId="43DC0C66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Father “bore witness” through “signs”</w:t>
      </w:r>
    </w:p>
    <w:p w14:paraId="512EF335" w14:textId="5002D074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miracles</w:t>
      </w:r>
      <w:r>
        <w:rPr>
          <w:rFonts w:asciiTheme="minorHAnsi" w:hAnsiTheme="minorHAnsi" w:cstheme="minorHAnsi"/>
          <w:bCs/>
          <w:sz w:val="20"/>
          <w:szCs w:val="20"/>
        </w:rPr>
        <w:t xml:space="preserve"> Jesus did during His ministry (5:36, 37; 10:25, 37, 38).</w:t>
      </w:r>
    </w:p>
    <w:p w14:paraId="07257453" w14:textId="186B0485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proofErr w:type="gramStart"/>
      <w:r>
        <w:rPr>
          <w:rFonts w:asciiTheme="minorHAnsi" w:hAnsiTheme="minorHAnsi" w:cstheme="minorHAnsi"/>
          <w:b/>
          <w:sz w:val="20"/>
          <w:szCs w:val="20"/>
        </w:rPr>
        <w:t>Religious</w:t>
      </w:r>
      <w:proofErr w:type="gramEnd"/>
      <w:r>
        <w:rPr>
          <w:rFonts w:asciiTheme="minorHAnsi" w:hAnsiTheme="minorHAnsi" w:cstheme="minorHAnsi"/>
          <w:b/>
          <w:sz w:val="20"/>
          <w:szCs w:val="20"/>
        </w:rPr>
        <w:t xml:space="preserve"> leaders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others saw the “witness” of the “signs” (3:2; 9:32, 33).</w:t>
      </w:r>
    </w:p>
    <w:p w14:paraId="77F9FD82" w14:textId="7828C6E6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Heavenly Father “bore witness "through His voice from heaven”</w:t>
      </w:r>
    </w:p>
    <w:p w14:paraId="32356162" w14:textId="166C7F12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At His baptism (Matt. 3:16, 17)</w:t>
      </w:r>
    </w:p>
    <w:p w14:paraId="32EF56C3" w14:textId="19B9B137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At the mount of transfiguration (Matt. 17:5)</w:t>
      </w:r>
    </w:p>
    <w:p w14:paraId="68CD6B18" w14:textId="2353C0C6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At Jerusalem during the “last week” of His ministry (12:27-30).</w:t>
      </w:r>
    </w:p>
    <w:p w14:paraId="198377C3" w14:textId="1C5A806A" w:rsid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>The Heavenly Father “bore witness”</w:t>
      </w:r>
      <w:r w:rsidR="006B5502">
        <w:rPr>
          <w:rFonts w:asciiTheme="minorHAnsi" w:hAnsiTheme="minorHAnsi" w:cstheme="minorHAnsi"/>
          <w:bCs/>
          <w:sz w:val="20"/>
          <w:szCs w:val="20"/>
        </w:rPr>
        <w:t xml:space="preserve"> by raising Christ from the dead</w:t>
      </w:r>
    </w:p>
    <w:p w14:paraId="457DBF03" w14:textId="7A18ECF9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“declared” the Son of God with “power” (Rom. 1:3, 4)</w:t>
      </w:r>
    </w:p>
    <w:p w14:paraId="4D4293BF" w14:textId="6F7B29C0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Jesus was appointed the One who would bring about judgment at the ‘end of the age’ (Acts 17:30, 31).</w:t>
      </w:r>
    </w:p>
    <w:p w14:paraId="364626CD" w14:textId="5E3F82A1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THE FOLLOWERS OF CHRIST WERE TO BEAR WITNESS OF WHAT CHRIST CAME TO ACCOMPLISH</w:t>
      </w:r>
    </w:p>
    <w:p w14:paraId="557B4C30" w14:textId="7F8F9F26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>The “apostles” of Christ:</w:t>
      </w:r>
    </w:p>
    <w:p w14:paraId="0A112C64" w14:textId="0BDEC9D3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>They bore witness as “eyewitnesses” (15:27; Acts 1:8; 5:30-32; 13:30, 31)</w:t>
      </w:r>
    </w:p>
    <w:p w14:paraId="53716A19" w14:textId="3E8C6690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>By what they had “seen” and what was manifested (I John 1:1, 2; II Pet. 1:16-18).</w:t>
      </w:r>
    </w:p>
    <w:p w14:paraId="6E5EEDC3" w14:textId="6C0B17D5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apostles bore witness through their lives and their death.</w:t>
      </w:r>
    </w:p>
    <w:p w14:paraId="4DE4EEE7" w14:textId="5519B21B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apostles endured great hardship for their testimony (I Cor. 4:9-13)</w:t>
      </w:r>
    </w:p>
    <w:p w14:paraId="0CAC44A6" w14:textId="111C9C4F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Their willingness to suffer persecution and even death testified to the truth of the identity of Christ.</w:t>
      </w:r>
    </w:p>
    <w:p w14:paraId="0B24A220" w14:textId="67ED3EF1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“Disciples” of Christ:</w:t>
      </w:r>
    </w:p>
    <w:p w14:paraId="46FC4490" w14:textId="22078469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Our </w:t>
      </w:r>
      <w:r>
        <w:rPr>
          <w:rFonts w:asciiTheme="minorHAnsi" w:hAnsiTheme="minorHAnsi" w:cstheme="minorHAnsi"/>
          <w:b/>
          <w:sz w:val="20"/>
          <w:szCs w:val="20"/>
        </w:rPr>
        <w:t>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love for one another confirms the truth of God (17:20-23).</w:t>
      </w:r>
    </w:p>
    <w:p w14:paraId="70EB32CA" w14:textId="088B4E0E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demonstrates that Jesus was sent from God.</w:t>
      </w:r>
    </w:p>
    <w:p w14:paraId="633F0EC8" w14:textId="20CBAA0A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God loves the world of humanity.</w:t>
      </w:r>
    </w:p>
    <w:p w14:paraId="01EA6EA9" w14:textId="32BB4BF0" w:rsidR="006B5502" w:rsidRDefault="006B5502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b.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calls us to </w:t>
      </w:r>
      <w:r>
        <w:rPr>
          <w:rFonts w:asciiTheme="minorHAnsi" w:hAnsiTheme="minorHAnsi" w:cstheme="minorHAnsi"/>
          <w:b/>
          <w:sz w:val="20"/>
          <w:szCs w:val="20"/>
        </w:rPr>
        <w:t>stand together</w:t>
      </w:r>
      <w:r>
        <w:rPr>
          <w:rFonts w:asciiTheme="minorHAnsi" w:hAnsiTheme="minorHAnsi" w:cstheme="minorHAnsi"/>
          <w:bCs/>
          <w:sz w:val="20"/>
          <w:szCs w:val="20"/>
        </w:rPr>
        <w:t xml:space="preserve"> as a congregation of the Lord’s church (I Cor. 1:</w:t>
      </w:r>
      <w:r w:rsidR="00EF5C46">
        <w:rPr>
          <w:rFonts w:asciiTheme="minorHAnsi" w:hAnsiTheme="minorHAnsi" w:cstheme="minorHAnsi"/>
          <w:bCs/>
          <w:sz w:val="20"/>
          <w:szCs w:val="20"/>
        </w:rPr>
        <w:t>10-13; 3:3, 4)</w:t>
      </w:r>
    </w:p>
    <w:p w14:paraId="492BC603" w14:textId="7E426796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lastRenderedPageBreak/>
        <w:tab/>
        <w:t>c.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we </w:t>
      </w:r>
      <w:r>
        <w:rPr>
          <w:rFonts w:asciiTheme="minorHAnsi" w:hAnsiTheme="minorHAnsi" w:cstheme="minorHAnsi"/>
          <w:b/>
          <w:sz w:val="20"/>
          <w:szCs w:val="20"/>
        </w:rPr>
        <w:t>live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 xml:space="preserve">conduct </w:t>
      </w:r>
      <w:r>
        <w:rPr>
          <w:rFonts w:asciiTheme="minorHAnsi" w:hAnsiTheme="minorHAnsi" w:cstheme="minorHAnsi"/>
          <w:bCs/>
          <w:sz w:val="20"/>
          <w:szCs w:val="20"/>
        </w:rPr>
        <w:t>ourselves (Eph. 4:1-3)</w:t>
      </w:r>
    </w:p>
    <w:p w14:paraId="3946D297" w14:textId="787D697D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d.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Transformed Lives</w:t>
      </w:r>
      <w:r>
        <w:rPr>
          <w:rFonts w:asciiTheme="minorHAnsi" w:hAnsiTheme="minorHAnsi" w:cstheme="minorHAnsi"/>
          <w:bCs/>
          <w:sz w:val="20"/>
          <w:szCs w:val="20"/>
        </w:rPr>
        <w:t xml:space="preserve"> provides evidence of the redemptive work of Jesus Christ.</w:t>
      </w:r>
    </w:p>
    <w:p w14:paraId="30D49687" w14:textId="3533D935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The influence and power of the gospel to change us (II Cor. 3:18; 4:6).</w:t>
      </w:r>
    </w:p>
    <w:p w14:paraId="78211320" w14:textId="4FFD92F0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How to live our lives in </w:t>
      </w:r>
      <w:r>
        <w:rPr>
          <w:rFonts w:asciiTheme="minorHAnsi" w:hAnsiTheme="minorHAnsi" w:cstheme="minorHAnsi"/>
          <w:b/>
          <w:sz w:val="20"/>
          <w:szCs w:val="20"/>
        </w:rPr>
        <w:t>holiness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righteousness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(Eph. 4:17-24).</w:t>
      </w:r>
    </w:p>
    <w:p w14:paraId="2C77C44B" w14:textId="5553038D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3)</w:t>
      </w:r>
      <w:r>
        <w:rPr>
          <w:rFonts w:asciiTheme="minorHAnsi" w:hAnsiTheme="minorHAnsi" w:cstheme="minorHAnsi"/>
          <w:bCs/>
          <w:sz w:val="20"/>
          <w:szCs w:val="20"/>
        </w:rPr>
        <w:tab/>
        <w:t>Empowered to “shine as lights in the world” around us (Phil. 2:12-16).</w:t>
      </w:r>
    </w:p>
    <w:p w14:paraId="06B479FD" w14:textId="43EEF754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e.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Are we being </w:t>
      </w:r>
      <w:r>
        <w:rPr>
          <w:rFonts w:asciiTheme="minorHAnsi" w:hAnsiTheme="minorHAnsi" w:cstheme="minorHAnsi"/>
          <w:b/>
          <w:sz w:val="20"/>
          <w:szCs w:val="20"/>
        </w:rPr>
        <w:t>transformed</w:t>
      </w:r>
      <w:r>
        <w:rPr>
          <w:rFonts w:asciiTheme="minorHAnsi" w:hAnsiTheme="minorHAnsi" w:cstheme="minorHAnsi"/>
          <w:bCs/>
          <w:sz w:val="20"/>
          <w:szCs w:val="20"/>
        </w:rPr>
        <w:t xml:space="preserve"> in every area of our hearts, minds, and lives? (Rom. 12:1, 2)</w:t>
      </w:r>
    </w:p>
    <w:p w14:paraId="46D62983" w14:textId="1F23EA63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Are we Christ-like in our character? (Col. 3:9-17).</w:t>
      </w:r>
    </w:p>
    <w:p w14:paraId="1C45E7BA" w14:textId="41027CA9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2)</w:t>
      </w:r>
      <w:r>
        <w:rPr>
          <w:rFonts w:asciiTheme="minorHAnsi" w:hAnsiTheme="minorHAnsi" w:cstheme="minorHAnsi"/>
          <w:bCs/>
          <w:sz w:val="20"/>
          <w:szCs w:val="20"/>
        </w:rPr>
        <w:tab/>
        <w:t>The power of God through proclaiming His word (I Pet. 2:9, 10)</w:t>
      </w:r>
    </w:p>
    <w:p w14:paraId="09046EBF" w14:textId="3DDDB0CC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f.</w:t>
      </w: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/>
          <w:sz w:val="20"/>
          <w:szCs w:val="20"/>
        </w:rPr>
        <w:t>True Believers</w:t>
      </w:r>
      <w:r>
        <w:rPr>
          <w:rFonts w:asciiTheme="minorHAnsi" w:hAnsiTheme="minorHAnsi" w:cstheme="minorHAnsi"/>
          <w:bCs/>
          <w:sz w:val="20"/>
          <w:szCs w:val="20"/>
        </w:rPr>
        <w:t xml:space="preserve"> simply cannot remain silent when we have partaken of the work of God in our lives!</w:t>
      </w:r>
    </w:p>
    <w:p w14:paraId="7BA15662" w14:textId="4D062D74" w:rsidR="00EF5C46" w:rsidRDefault="00EF5C46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1)</w:t>
      </w:r>
      <w:r>
        <w:rPr>
          <w:rFonts w:asciiTheme="minorHAnsi" w:hAnsiTheme="minorHAnsi" w:cstheme="minorHAnsi"/>
          <w:bCs/>
          <w:sz w:val="20"/>
          <w:szCs w:val="20"/>
        </w:rPr>
        <w:tab/>
        <w:t>We must always do what is needed to spread the gospel of Christ (Rom. 1:16; Acts 8:4; I Thess. 1:8).</w:t>
      </w:r>
    </w:p>
    <w:p w14:paraId="766BC8AA" w14:textId="7307F68E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CONCLUSION</w:t>
      </w:r>
    </w:p>
    <w:p w14:paraId="45891046" w14:textId="5318CAA1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God “prepared the way” for Christ to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enter into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the world at the “fullness of time” (Gal. 4:4).</w:t>
      </w:r>
    </w:p>
    <w:p w14:paraId="37D221F4" w14:textId="5D1E3BC9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>The “soil” of the hearts of the people had been prepared to hear and to believe the gospel of Christ.</w:t>
      </w:r>
    </w:p>
    <w:p w14:paraId="683A14A0" w14:textId="77777777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Even though the “nation” of Israel rejected their Messiah, nevertheless, the “salvation” (deliverance) from bondage to </w:t>
      </w:r>
    </w:p>
    <w:p w14:paraId="4E60CF08" w14:textId="173625FA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 xml:space="preserve">sin and death </w:t>
      </w:r>
      <w:proofErr w:type="gramStart"/>
      <w:r>
        <w:rPr>
          <w:rFonts w:asciiTheme="minorHAnsi" w:hAnsiTheme="minorHAnsi" w:cstheme="minorHAnsi"/>
          <w:bCs/>
          <w:sz w:val="20"/>
          <w:szCs w:val="20"/>
        </w:rPr>
        <w:t>was</w:t>
      </w:r>
      <w:proofErr w:type="gramEnd"/>
      <w:r>
        <w:rPr>
          <w:rFonts w:asciiTheme="minorHAnsi" w:hAnsiTheme="minorHAnsi" w:cstheme="minorHAnsi"/>
          <w:bCs/>
          <w:sz w:val="20"/>
          <w:szCs w:val="20"/>
        </w:rPr>
        <w:t xml:space="preserve"> accomplished by Christ (Rom. 8:1, 2).</w:t>
      </w:r>
    </w:p>
    <w:p w14:paraId="40B7125D" w14:textId="487211B1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4.</w:t>
      </w:r>
      <w:r>
        <w:rPr>
          <w:rFonts w:asciiTheme="minorHAnsi" w:hAnsiTheme="minorHAnsi" w:cstheme="minorHAnsi"/>
          <w:bCs/>
          <w:sz w:val="20"/>
          <w:szCs w:val="20"/>
        </w:rPr>
        <w:tab/>
        <w:t>Those who “received” Christ as the Son of God were given the ‘authority’ to become children of God (1:11, 12).</w:t>
      </w:r>
    </w:p>
    <w:p w14:paraId="7F003B66" w14:textId="77777777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5.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The </w:t>
      </w:r>
      <w:r>
        <w:rPr>
          <w:rFonts w:asciiTheme="minorHAnsi" w:hAnsiTheme="minorHAnsi" w:cstheme="minorHAnsi"/>
          <w:b/>
          <w:sz w:val="20"/>
          <w:szCs w:val="20"/>
        </w:rPr>
        <w:t>purpose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goal</w:t>
      </w:r>
      <w:r>
        <w:rPr>
          <w:rFonts w:asciiTheme="minorHAnsi" w:hAnsiTheme="minorHAnsi" w:cstheme="minorHAnsi"/>
          <w:bCs/>
          <w:sz w:val="20"/>
          <w:szCs w:val="20"/>
        </w:rPr>
        <w:t xml:space="preserve"> of believers today is both to “walk in the light” and to encourage others to coming into the light </w:t>
      </w:r>
    </w:p>
    <w:p w14:paraId="17691381" w14:textId="46F3A261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of the gospel of Christ (I John 1:5-9)</w:t>
      </w:r>
    </w:p>
    <w:p w14:paraId="6D7FEE21" w14:textId="77777777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a.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We cannot afford to quench what our Heavenly Father has given through the sending of Christ into the world (II </w:t>
      </w:r>
    </w:p>
    <w:p w14:paraId="75290A7D" w14:textId="14828175" w:rsidR="00BA399B" w:rsidRDefault="00BA399B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</w:r>
      <w:r>
        <w:rPr>
          <w:rFonts w:asciiTheme="minorHAnsi" w:hAnsiTheme="minorHAnsi" w:cstheme="minorHAnsi"/>
          <w:bCs/>
          <w:sz w:val="20"/>
          <w:szCs w:val="20"/>
        </w:rPr>
        <w:tab/>
        <w:t>Cor. 4:6; Eph. 5:8).</w:t>
      </w:r>
    </w:p>
    <w:p w14:paraId="23BB5155" w14:textId="2B1431E1" w:rsidR="00BA399B" w:rsidRDefault="00E9745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/>
          <w:sz w:val="20"/>
          <w:szCs w:val="20"/>
        </w:rPr>
        <w:t>QUESTIONS TO PONDER:</w:t>
      </w:r>
    </w:p>
    <w:p w14:paraId="2F110023" w14:textId="5810F096" w:rsidR="00E9745C" w:rsidRDefault="00E9745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1.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the world around us see the glorious light of the gospel through our </w:t>
      </w:r>
      <w:r>
        <w:rPr>
          <w:rFonts w:asciiTheme="minorHAnsi" w:hAnsiTheme="minorHAnsi" w:cstheme="minorHAnsi"/>
          <w:b/>
          <w:sz w:val="20"/>
          <w:szCs w:val="20"/>
        </w:rPr>
        <w:t>oneness</w:t>
      </w:r>
      <w:r>
        <w:rPr>
          <w:rFonts w:asciiTheme="minorHAnsi" w:hAnsiTheme="minorHAnsi" w:cstheme="minorHAnsi"/>
          <w:bCs/>
          <w:sz w:val="20"/>
          <w:szCs w:val="20"/>
        </w:rPr>
        <w:t xml:space="preserve"> and </w:t>
      </w:r>
      <w:r>
        <w:rPr>
          <w:rFonts w:asciiTheme="minorHAnsi" w:hAnsiTheme="minorHAnsi" w:cstheme="minorHAnsi"/>
          <w:b/>
          <w:sz w:val="20"/>
          <w:szCs w:val="20"/>
        </w:rPr>
        <w:t>unity</w:t>
      </w:r>
      <w:r>
        <w:rPr>
          <w:rFonts w:asciiTheme="minorHAnsi" w:hAnsiTheme="minorHAnsi" w:cstheme="minorHAnsi"/>
          <w:bCs/>
          <w:sz w:val="20"/>
          <w:szCs w:val="20"/>
        </w:rPr>
        <w:t xml:space="preserve"> of purpose?</w:t>
      </w:r>
    </w:p>
    <w:p w14:paraId="6DEBCB24" w14:textId="151DBC3A" w:rsidR="00E9745C" w:rsidRDefault="00E9745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2.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Does God’s </w:t>
      </w:r>
      <w:r>
        <w:rPr>
          <w:rFonts w:asciiTheme="minorHAnsi" w:hAnsiTheme="minorHAnsi" w:cstheme="minorHAnsi"/>
          <w:b/>
          <w:sz w:val="20"/>
          <w:szCs w:val="20"/>
        </w:rPr>
        <w:t>transformation</w:t>
      </w:r>
      <w:r>
        <w:rPr>
          <w:rFonts w:asciiTheme="minorHAnsi" w:hAnsiTheme="minorHAnsi" w:cstheme="minorHAnsi"/>
          <w:bCs/>
          <w:sz w:val="20"/>
          <w:szCs w:val="20"/>
        </w:rPr>
        <w:t xml:space="preserve"> of our lives demonstrate the reality of our relationship with God?</w:t>
      </w:r>
    </w:p>
    <w:p w14:paraId="262CB29E" w14:textId="77777777" w:rsidR="00E9745C" w:rsidRDefault="00E9745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>3.</w:t>
      </w:r>
      <w:r>
        <w:rPr>
          <w:rFonts w:asciiTheme="minorHAnsi" w:hAnsiTheme="minorHAnsi" w:cstheme="minorHAnsi"/>
          <w:bCs/>
          <w:sz w:val="20"/>
          <w:szCs w:val="20"/>
        </w:rPr>
        <w:tab/>
        <w:t xml:space="preserve">Do we </w:t>
      </w:r>
      <w:r>
        <w:rPr>
          <w:rFonts w:asciiTheme="minorHAnsi" w:hAnsiTheme="minorHAnsi" w:cstheme="minorHAnsi"/>
          <w:b/>
          <w:sz w:val="20"/>
          <w:szCs w:val="20"/>
        </w:rPr>
        <w:t>proclaim</w:t>
      </w:r>
      <w:r>
        <w:rPr>
          <w:rFonts w:asciiTheme="minorHAnsi" w:hAnsiTheme="minorHAnsi" w:cstheme="minorHAnsi"/>
          <w:bCs/>
          <w:sz w:val="20"/>
          <w:szCs w:val="20"/>
        </w:rPr>
        <w:t xml:space="preserve"> the message of Christ to those around us who are hurting, struggling, and groping in the darkness of </w:t>
      </w:r>
    </w:p>
    <w:p w14:paraId="6B4B37E0" w14:textId="1BCD0FE6" w:rsidR="00E9745C" w:rsidRPr="00E9745C" w:rsidRDefault="00E9745C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  <w:r>
        <w:rPr>
          <w:rFonts w:asciiTheme="minorHAnsi" w:hAnsiTheme="minorHAnsi" w:cstheme="minorHAnsi"/>
          <w:bCs/>
          <w:sz w:val="20"/>
          <w:szCs w:val="20"/>
        </w:rPr>
        <w:tab/>
        <w:t>the world?</w:t>
      </w:r>
    </w:p>
    <w:p w14:paraId="1109B526" w14:textId="77777777" w:rsidR="00A0347E" w:rsidRPr="00A0347E" w:rsidRDefault="00A0347E" w:rsidP="00AA6951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sz w:val="20"/>
          <w:szCs w:val="20"/>
        </w:rPr>
      </w:pPr>
    </w:p>
    <w:p w14:paraId="342693E6" w14:textId="5E965E0C" w:rsidR="000275B8" w:rsidRPr="000275B8" w:rsidRDefault="000275B8" w:rsidP="00DB0E24">
      <w:pPr>
        <w:pStyle w:val="NoSpacing"/>
        <w:tabs>
          <w:tab w:val="left" w:pos="360"/>
          <w:tab w:val="left" w:pos="720"/>
          <w:tab w:val="left" w:pos="1080"/>
          <w:tab w:val="left" w:pos="1440"/>
          <w:tab w:val="left" w:pos="1800"/>
        </w:tabs>
        <w:rPr>
          <w:rFonts w:asciiTheme="minorHAnsi" w:hAnsiTheme="minorHAnsi" w:cstheme="minorHAnsi"/>
          <w:bCs/>
          <w:color w:val="000000"/>
          <w:sz w:val="20"/>
          <w:szCs w:val="20"/>
          <w:lang w:val="en"/>
        </w:rPr>
      </w:pPr>
    </w:p>
    <w:sectPr w:rsidR="000275B8" w:rsidRPr="000275B8" w:rsidSect="00AA6951">
      <w:pgSz w:w="12240" w:h="15840"/>
      <w:pgMar w:top="1138" w:right="1138" w:bottom="1138" w:left="1138" w:header="720" w:footer="72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053740" w14:textId="77777777" w:rsidR="0090677E" w:rsidRDefault="0090677E" w:rsidP="00DD062F">
      <w:r>
        <w:separator/>
      </w:r>
    </w:p>
  </w:endnote>
  <w:endnote w:type="continuationSeparator" w:id="0">
    <w:p w14:paraId="338561F8" w14:textId="77777777" w:rsidR="0090677E" w:rsidRDefault="0090677E" w:rsidP="00DD062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1" w:fontKey="{2F636909-38B4-3C4C-BA22-DD98DE69C33D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2" w:fontKey="{B07A0355-9903-9143-BD47-21DCE25027C0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3" w:fontKey="{73E6865D-73ED-0B47-9FA1-CEE2023610E2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4" w:fontKey="{BAE8ABF0-24AE-2945-A0F0-157EC6F43B71}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5" w:fontKey="{E9712D76-D417-5748-8F59-FDFEEE5E018B}"/>
    <w:embedItalic r:id="rId6" w:fontKey="{D839918F-7EDD-C542-9D4B-50BE1D8C565E}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  <w:embedRegular r:id="rId7" w:fontKey="{CEE66694-45D3-404F-A296-4BE806036E8B}"/>
    <w:embedItalic r:id="rId8" w:fontKey="{160F1645-76F3-424D-8502-16FD2B27709A}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  <w:embedRegular r:id="rId9" w:fontKey="{84B32200-4D36-B141-A3EB-334965E7989B}"/>
    <w:embedBold r:id="rId10" w:fontKey="{1D1EF7D3-27B9-384E-94FC-8F7301AA128E}"/>
    <w:embedItalic r:id="rId11" w:fontKey="{5E254AC9-12BF-984C-A206-C871F29588A7}"/>
    <w:embedBoldItalic r:id="rId12" w:fontKey="{239D2B8B-17DA-274E-9FE9-B840858408ED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13" w:fontKey="{C77417D8-D494-0841-98DE-BC9CDF780247}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146E39F3" w14:textId="77777777" w:rsidR="0090677E" w:rsidRDefault="0090677E" w:rsidP="00DD062F">
      <w:r>
        <w:separator/>
      </w:r>
    </w:p>
  </w:footnote>
  <w:footnote w:type="continuationSeparator" w:id="0">
    <w:p w14:paraId="38426409" w14:textId="77777777" w:rsidR="0090677E" w:rsidRDefault="0090677E" w:rsidP="00DD062F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4D033E"/>
    <w:multiLevelType w:val="hybridMultilevel"/>
    <w:tmpl w:val="E4566606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67B27C9"/>
    <w:multiLevelType w:val="hybridMultilevel"/>
    <w:tmpl w:val="D6BEBBD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18593189"/>
    <w:multiLevelType w:val="hybridMultilevel"/>
    <w:tmpl w:val="CDB4FA14"/>
    <w:lvl w:ilvl="0" w:tplc="3F5044CC">
      <w:start w:val="1"/>
      <w:numFmt w:val="decimal"/>
      <w:lvlText w:val="%1)"/>
      <w:lvlJc w:val="left"/>
      <w:pPr>
        <w:ind w:left="1778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2498" w:hanging="360"/>
      </w:pPr>
    </w:lvl>
    <w:lvl w:ilvl="2" w:tplc="0409001B" w:tentative="1">
      <w:start w:val="1"/>
      <w:numFmt w:val="lowerRoman"/>
      <w:lvlText w:val="%3."/>
      <w:lvlJc w:val="right"/>
      <w:pPr>
        <w:ind w:left="3218" w:hanging="180"/>
      </w:pPr>
    </w:lvl>
    <w:lvl w:ilvl="3" w:tplc="0409000F" w:tentative="1">
      <w:start w:val="1"/>
      <w:numFmt w:val="decimal"/>
      <w:lvlText w:val="%4."/>
      <w:lvlJc w:val="left"/>
      <w:pPr>
        <w:ind w:left="3938" w:hanging="360"/>
      </w:pPr>
    </w:lvl>
    <w:lvl w:ilvl="4" w:tplc="04090019" w:tentative="1">
      <w:start w:val="1"/>
      <w:numFmt w:val="lowerLetter"/>
      <w:lvlText w:val="%5."/>
      <w:lvlJc w:val="left"/>
      <w:pPr>
        <w:ind w:left="4658" w:hanging="360"/>
      </w:pPr>
    </w:lvl>
    <w:lvl w:ilvl="5" w:tplc="0409001B" w:tentative="1">
      <w:start w:val="1"/>
      <w:numFmt w:val="lowerRoman"/>
      <w:lvlText w:val="%6."/>
      <w:lvlJc w:val="right"/>
      <w:pPr>
        <w:ind w:left="5378" w:hanging="180"/>
      </w:pPr>
    </w:lvl>
    <w:lvl w:ilvl="6" w:tplc="0409000F" w:tentative="1">
      <w:start w:val="1"/>
      <w:numFmt w:val="decimal"/>
      <w:lvlText w:val="%7."/>
      <w:lvlJc w:val="left"/>
      <w:pPr>
        <w:ind w:left="6098" w:hanging="360"/>
      </w:pPr>
    </w:lvl>
    <w:lvl w:ilvl="7" w:tplc="04090019" w:tentative="1">
      <w:start w:val="1"/>
      <w:numFmt w:val="lowerLetter"/>
      <w:lvlText w:val="%8."/>
      <w:lvlJc w:val="left"/>
      <w:pPr>
        <w:ind w:left="6818" w:hanging="360"/>
      </w:pPr>
    </w:lvl>
    <w:lvl w:ilvl="8" w:tplc="0409001B" w:tentative="1">
      <w:start w:val="1"/>
      <w:numFmt w:val="lowerRoman"/>
      <w:lvlText w:val="%9."/>
      <w:lvlJc w:val="right"/>
      <w:pPr>
        <w:ind w:left="7538" w:hanging="180"/>
      </w:pPr>
    </w:lvl>
  </w:abstractNum>
  <w:abstractNum w:abstractNumId="3" w15:restartNumberingAfterBreak="0">
    <w:nsid w:val="20ED6A33"/>
    <w:multiLevelType w:val="hybridMultilevel"/>
    <w:tmpl w:val="8BD4AB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21783731"/>
    <w:multiLevelType w:val="multilevel"/>
    <w:tmpl w:val="1D76B6F0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95975F1"/>
    <w:multiLevelType w:val="hybridMultilevel"/>
    <w:tmpl w:val="E7008BCC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38857A87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3DED63CB"/>
    <w:multiLevelType w:val="hybridMultilevel"/>
    <w:tmpl w:val="31C0DF4C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E4F1A70"/>
    <w:multiLevelType w:val="multilevel"/>
    <w:tmpl w:val="D1CADE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3E980131"/>
    <w:multiLevelType w:val="hybridMultilevel"/>
    <w:tmpl w:val="BB121AEC"/>
    <w:lvl w:ilvl="0" w:tplc="C8283B92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0" w15:restartNumberingAfterBreak="0">
    <w:nsid w:val="3FE61275"/>
    <w:multiLevelType w:val="multilevel"/>
    <w:tmpl w:val="8F648432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C0347D9"/>
    <w:multiLevelType w:val="multilevel"/>
    <w:tmpl w:val="357EA6B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2" w15:restartNumberingAfterBreak="0">
    <w:nsid w:val="4D057A32"/>
    <w:multiLevelType w:val="hybridMultilevel"/>
    <w:tmpl w:val="5FDA8F3E"/>
    <w:lvl w:ilvl="0" w:tplc="9482A444">
      <w:start w:val="1"/>
      <w:numFmt w:val="decimal"/>
      <w:lvlText w:val="%1)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5DE853B1"/>
    <w:multiLevelType w:val="hybridMultilevel"/>
    <w:tmpl w:val="2F88E6E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6E987D98"/>
    <w:multiLevelType w:val="hybridMultilevel"/>
    <w:tmpl w:val="187CA1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702C185C"/>
    <w:multiLevelType w:val="hybridMultilevel"/>
    <w:tmpl w:val="80966122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7DFE46B6"/>
    <w:multiLevelType w:val="hybridMultilevel"/>
    <w:tmpl w:val="A0928338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869495105">
    <w:abstractNumId w:val="2"/>
  </w:num>
  <w:num w:numId="2" w16cid:durableId="237130430">
    <w:abstractNumId w:val="13"/>
  </w:num>
  <w:num w:numId="3" w16cid:durableId="450325906">
    <w:abstractNumId w:val="3"/>
  </w:num>
  <w:num w:numId="4" w16cid:durableId="975986554">
    <w:abstractNumId w:val="14"/>
  </w:num>
  <w:num w:numId="5" w16cid:durableId="1470393594">
    <w:abstractNumId w:val="0"/>
  </w:num>
  <w:num w:numId="6" w16cid:durableId="1657995426">
    <w:abstractNumId w:val="8"/>
  </w:num>
  <w:num w:numId="7" w16cid:durableId="1274287826">
    <w:abstractNumId w:val="6"/>
  </w:num>
  <w:num w:numId="8" w16cid:durableId="792989564">
    <w:abstractNumId w:val="15"/>
  </w:num>
  <w:num w:numId="9" w16cid:durableId="1844467050">
    <w:abstractNumId w:val="7"/>
  </w:num>
  <w:num w:numId="10" w16cid:durableId="372005251">
    <w:abstractNumId w:val="11"/>
  </w:num>
  <w:num w:numId="11" w16cid:durableId="1175194944">
    <w:abstractNumId w:val="5"/>
  </w:num>
  <w:num w:numId="12" w16cid:durableId="136268296">
    <w:abstractNumId w:val="16"/>
  </w:num>
  <w:num w:numId="13" w16cid:durableId="927538183">
    <w:abstractNumId w:val="1"/>
  </w:num>
  <w:num w:numId="14" w16cid:durableId="1126310396">
    <w:abstractNumId w:val="4"/>
  </w:num>
  <w:num w:numId="15" w16cid:durableId="1891115303">
    <w:abstractNumId w:val="10"/>
  </w:num>
  <w:num w:numId="16" w16cid:durableId="764809622">
    <w:abstractNumId w:val="12"/>
  </w:num>
  <w:num w:numId="17" w16cid:durableId="1722708418">
    <w:abstractNumId w:val="9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49"/>
  <w:displayBackgroundShape/>
  <w:embedTrueTypeFonts/>
  <w:embedSystemFonts/>
  <w:proofState w:spelling="clean" w:grammar="clean"/>
  <w:stylePaneFormatFilter w:val="0000" w:allStyles="0" w:customStyles="0" w:latentStyles="0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efaultTabStop w:val="706"/>
  <w:defaultTableStyle w:val="Normal"/>
  <w:drawingGridHorizontalSpacing w:val="0"/>
  <w:drawingGridVerticalSpacing w:val="0"/>
  <w:displayHorizontalDrawingGridEvery w:val="0"/>
  <w:displayVerticalDrawingGridEvery w:val="0"/>
  <w:doNotUseMarginsForDrawingGridOrigin/>
  <w:drawingGridHorizontalOrigin w:val="0"/>
  <w:drawingGridVerticalOrigin w:val="0"/>
  <w:noPunctuationKerning/>
  <w:characterSpacingControl w:val="doNotCompress"/>
  <w:strictFirstAndLastChars/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adjustLineHeightInTabl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387F1E"/>
    <w:rsid w:val="000004CA"/>
    <w:rsid w:val="00001F07"/>
    <w:rsid w:val="0000259B"/>
    <w:rsid w:val="00003FB7"/>
    <w:rsid w:val="0001150A"/>
    <w:rsid w:val="00013473"/>
    <w:rsid w:val="0001393F"/>
    <w:rsid w:val="0001621F"/>
    <w:rsid w:val="00020AEB"/>
    <w:rsid w:val="00024B54"/>
    <w:rsid w:val="00024BF4"/>
    <w:rsid w:val="000257FB"/>
    <w:rsid w:val="00026DF0"/>
    <w:rsid w:val="0002748A"/>
    <w:rsid w:val="000275B8"/>
    <w:rsid w:val="000277D5"/>
    <w:rsid w:val="00027C7A"/>
    <w:rsid w:val="00030E92"/>
    <w:rsid w:val="000311C4"/>
    <w:rsid w:val="0003211F"/>
    <w:rsid w:val="00032B97"/>
    <w:rsid w:val="00033D87"/>
    <w:rsid w:val="00035720"/>
    <w:rsid w:val="00035CD8"/>
    <w:rsid w:val="000374DD"/>
    <w:rsid w:val="000376AD"/>
    <w:rsid w:val="000377EF"/>
    <w:rsid w:val="00037DEC"/>
    <w:rsid w:val="000401C7"/>
    <w:rsid w:val="00040D92"/>
    <w:rsid w:val="00041029"/>
    <w:rsid w:val="0004119A"/>
    <w:rsid w:val="000412DA"/>
    <w:rsid w:val="00042994"/>
    <w:rsid w:val="0004385B"/>
    <w:rsid w:val="00046362"/>
    <w:rsid w:val="000471B2"/>
    <w:rsid w:val="0005006D"/>
    <w:rsid w:val="00052E88"/>
    <w:rsid w:val="0005312E"/>
    <w:rsid w:val="000535A8"/>
    <w:rsid w:val="00053BE1"/>
    <w:rsid w:val="00056361"/>
    <w:rsid w:val="00057771"/>
    <w:rsid w:val="0006145F"/>
    <w:rsid w:val="000674EF"/>
    <w:rsid w:val="00067A88"/>
    <w:rsid w:val="00070398"/>
    <w:rsid w:val="00071AD0"/>
    <w:rsid w:val="00074CD5"/>
    <w:rsid w:val="00076294"/>
    <w:rsid w:val="00076D1C"/>
    <w:rsid w:val="000813E6"/>
    <w:rsid w:val="00081985"/>
    <w:rsid w:val="0008227F"/>
    <w:rsid w:val="00082E1B"/>
    <w:rsid w:val="0009055F"/>
    <w:rsid w:val="000906F5"/>
    <w:rsid w:val="00090C65"/>
    <w:rsid w:val="000914BD"/>
    <w:rsid w:val="00092032"/>
    <w:rsid w:val="00092639"/>
    <w:rsid w:val="0009454D"/>
    <w:rsid w:val="0009569E"/>
    <w:rsid w:val="00096327"/>
    <w:rsid w:val="000A0C44"/>
    <w:rsid w:val="000A51C4"/>
    <w:rsid w:val="000A5654"/>
    <w:rsid w:val="000A6CF5"/>
    <w:rsid w:val="000A7BB9"/>
    <w:rsid w:val="000B3B5C"/>
    <w:rsid w:val="000B6279"/>
    <w:rsid w:val="000B631E"/>
    <w:rsid w:val="000B6336"/>
    <w:rsid w:val="000B7C9A"/>
    <w:rsid w:val="000B7D92"/>
    <w:rsid w:val="000C066F"/>
    <w:rsid w:val="000C2588"/>
    <w:rsid w:val="000C544A"/>
    <w:rsid w:val="000C5966"/>
    <w:rsid w:val="000C5992"/>
    <w:rsid w:val="000C5D5A"/>
    <w:rsid w:val="000C7245"/>
    <w:rsid w:val="000C7257"/>
    <w:rsid w:val="000D17D9"/>
    <w:rsid w:val="000D5FDC"/>
    <w:rsid w:val="000E1D54"/>
    <w:rsid w:val="000E2CCD"/>
    <w:rsid w:val="000E33E3"/>
    <w:rsid w:val="000E71E4"/>
    <w:rsid w:val="000F1C3A"/>
    <w:rsid w:val="000F2BFD"/>
    <w:rsid w:val="001012A4"/>
    <w:rsid w:val="001076A3"/>
    <w:rsid w:val="00110C3C"/>
    <w:rsid w:val="00113501"/>
    <w:rsid w:val="00113907"/>
    <w:rsid w:val="00120004"/>
    <w:rsid w:val="0012192A"/>
    <w:rsid w:val="00121974"/>
    <w:rsid w:val="00122727"/>
    <w:rsid w:val="00122C00"/>
    <w:rsid w:val="00123E15"/>
    <w:rsid w:val="00123F71"/>
    <w:rsid w:val="00124873"/>
    <w:rsid w:val="0012646E"/>
    <w:rsid w:val="00126731"/>
    <w:rsid w:val="0013084D"/>
    <w:rsid w:val="001321C1"/>
    <w:rsid w:val="00132ABD"/>
    <w:rsid w:val="00133B05"/>
    <w:rsid w:val="00134A80"/>
    <w:rsid w:val="00135F29"/>
    <w:rsid w:val="00140732"/>
    <w:rsid w:val="00141274"/>
    <w:rsid w:val="001414A1"/>
    <w:rsid w:val="00142E02"/>
    <w:rsid w:val="00143B18"/>
    <w:rsid w:val="00147B77"/>
    <w:rsid w:val="001500B9"/>
    <w:rsid w:val="00152B89"/>
    <w:rsid w:val="001538BA"/>
    <w:rsid w:val="00154905"/>
    <w:rsid w:val="00154D4D"/>
    <w:rsid w:val="001571DD"/>
    <w:rsid w:val="001600B1"/>
    <w:rsid w:val="00161B9E"/>
    <w:rsid w:val="001649AE"/>
    <w:rsid w:val="0016679B"/>
    <w:rsid w:val="0017020C"/>
    <w:rsid w:val="0017165E"/>
    <w:rsid w:val="001763FE"/>
    <w:rsid w:val="001768CB"/>
    <w:rsid w:val="00176D29"/>
    <w:rsid w:val="00177708"/>
    <w:rsid w:val="001831AA"/>
    <w:rsid w:val="00183A2D"/>
    <w:rsid w:val="00184FBE"/>
    <w:rsid w:val="0018508A"/>
    <w:rsid w:val="0018641F"/>
    <w:rsid w:val="0019080F"/>
    <w:rsid w:val="0019083C"/>
    <w:rsid w:val="00192AF8"/>
    <w:rsid w:val="001935F0"/>
    <w:rsid w:val="00193FCD"/>
    <w:rsid w:val="0019439F"/>
    <w:rsid w:val="001A2092"/>
    <w:rsid w:val="001A4778"/>
    <w:rsid w:val="001A62C3"/>
    <w:rsid w:val="001B1665"/>
    <w:rsid w:val="001B21CB"/>
    <w:rsid w:val="001B2875"/>
    <w:rsid w:val="001B3821"/>
    <w:rsid w:val="001B48A8"/>
    <w:rsid w:val="001B4ABE"/>
    <w:rsid w:val="001B4E33"/>
    <w:rsid w:val="001B7BD9"/>
    <w:rsid w:val="001C023D"/>
    <w:rsid w:val="001C27D1"/>
    <w:rsid w:val="001C2B67"/>
    <w:rsid w:val="001C34BF"/>
    <w:rsid w:val="001C5162"/>
    <w:rsid w:val="001D165E"/>
    <w:rsid w:val="001D1FD3"/>
    <w:rsid w:val="001D2B6B"/>
    <w:rsid w:val="001D302B"/>
    <w:rsid w:val="001D3811"/>
    <w:rsid w:val="001D3E15"/>
    <w:rsid w:val="001D582F"/>
    <w:rsid w:val="001D72B4"/>
    <w:rsid w:val="001D79E8"/>
    <w:rsid w:val="001E0DCC"/>
    <w:rsid w:val="001E1A1E"/>
    <w:rsid w:val="001E21DC"/>
    <w:rsid w:val="001E25DE"/>
    <w:rsid w:val="001E41C5"/>
    <w:rsid w:val="001E562A"/>
    <w:rsid w:val="001E7116"/>
    <w:rsid w:val="001E78A4"/>
    <w:rsid w:val="001E79FC"/>
    <w:rsid w:val="001F01AA"/>
    <w:rsid w:val="001F20D4"/>
    <w:rsid w:val="001F39F0"/>
    <w:rsid w:val="001F3BA5"/>
    <w:rsid w:val="001F50A9"/>
    <w:rsid w:val="001F5D8A"/>
    <w:rsid w:val="001F72AB"/>
    <w:rsid w:val="002017F7"/>
    <w:rsid w:val="00201940"/>
    <w:rsid w:val="002024EA"/>
    <w:rsid w:val="00203B60"/>
    <w:rsid w:val="002046B8"/>
    <w:rsid w:val="0020651F"/>
    <w:rsid w:val="00206B92"/>
    <w:rsid w:val="002123CF"/>
    <w:rsid w:val="002168B4"/>
    <w:rsid w:val="00216917"/>
    <w:rsid w:val="00221011"/>
    <w:rsid w:val="00222727"/>
    <w:rsid w:val="00222A7E"/>
    <w:rsid w:val="00225AC9"/>
    <w:rsid w:val="00230FEA"/>
    <w:rsid w:val="002363BC"/>
    <w:rsid w:val="00237A8B"/>
    <w:rsid w:val="00243AC9"/>
    <w:rsid w:val="002443FD"/>
    <w:rsid w:val="00244CAC"/>
    <w:rsid w:val="00247098"/>
    <w:rsid w:val="002500BE"/>
    <w:rsid w:val="00250815"/>
    <w:rsid w:val="0025150A"/>
    <w:rsid w:val="00251E92"/>
    <w:rsid w:val="002534FE"/>
    <w:rsid w:val="00253FCC"/>
    <w:rsid w:val="00255E20"/>
    <w:rsid w:val="00256002"/>
    <w:rsid w:val="00262167"/>
    <w:rsid w:val="00262236"/>
    <w:rsid w:val="00262599"/>
    <w:rsid w:val="0026486C"/>
    <w:rsid w:val="00265B74"/>
    <w:rsid w:val="002667D4"/>
    <w:rsid w:val="002676B2"/>
    <w:rsid w:val="0027025F"/>
    <w:rsid w:val="002724A8"/>
    <w:rsid w:val="00274D1F"/>
    <w:rsid w:val="00274E1F"/>
    <w:rsid w:val="002764FB"/>
    <w:rsid w:val="00277761"/>
    <w:rsid w:val="00277827"/>
    <w:rsid w:val="002855A4"/>
    <w:rsid w:val="00285D3D"/>
    <w:rsid w:val="00285FE5"/>
    <w:rsid w:val="00286F3D"/>
    <w:rsid w:val="0029304D"/>
    <w:rsid w:val="00293FCB"/>
    <w:rsid w:val="0029420D"/>
    <w:rsid w:val="00294597"/>
    <w:rsid w:val="00294736"/>
    <w:rsid w:val="00295849"/>
    <w:rsid w:val="002970FF"/>
    <w:rsid w:val="002A1B50"/>
    <w:rsid w:val="002A5A58"/>
    <w:rsid w:val="002A5E98"/>
    <w:rsid w:val="002A5F04"/>
    <w:rsid w:val="002A6226"/>
    <w:rsid w:val="002B1D1E"/>
    <w:rsid w:val="002B284B"/>
    <w:rsid w:val="002B552C"/>
    <w:rsid w:val="002B7827"/>
    <w:rsid w:val="002C2A16"/>
    <w:rsid w:val="002C38C8"/>
    <w:rsid w:val="002C3F91"/>
    <w:rsid w:val="002C4A5C"/>
    <w:rsid w:val="002C521F"/>
    <w:rsid w:val="002D3272"/>
    <w:rsid w:val="002E21F9"/>
    <w:rsid w:val="002E2EE0"/>
    <w:rsid w:val="002E3C46"/>
    <w:rsid w:val="002E5C9A"/>
    <w:rsid w:val="002E6911"/>
    <w:rsid w:val="002E7A52"/>
    <w:rsid w:val="002E7DE2"/>
    <w:rsid w:val="002F2E07"/>
    <w:rsid w:val="002F3544"/>
    <w:rsid w:val="002F4CC0"/>
    <w:rsid w:val="002F55E4"/>
    <w:rsid w:val="002F6AF7"/>
    <w:rsid w:val="002F6FC5"/>
    <w:rsid w:val="002F732A"/>
    <w:rsid w:val="0030016D"/>
    <w:rsid w:val="00300C58"/>
    <w:rsid w:val="00301745"/>
    <w:rsid w:val="0030651A"/>
    <w:rsid w:val="0031585A"/>
    <w:rsid w:val="003171A5"/>
    <w:rsid w:val="00317E09"/>
    <w:rsid w:val="003223CA"/>
    <w:rsid w:val="00322B05"/>
    <w:rsid w:val="0032307D"/>
    <w:rsid w:val="00324889"/>
    <w:rsid w:val="003263A0"/>
    <w:rsid w:val="00327C04"/>
    <w:rsid w:val="00330EDA"/>
    <w:rsid w:val="00333D3F"/>
    <w:rsid w:val="003354F9"/>
    <w:rsid w:val="00336B3C"/>
    <w:rsid w:val="0034217F"/>
    <w:rsid w:val="003438FE"/>
    <w:rsid w:val="00346774"/>
    <w:rsid w:val="00346C30"/>
    <w:rsid w:val="00350262"/>
    <w:rsid w:val="00352EA3"/>
    <w:rsid w:val="003530BE"/>
    <w:rsid w:val="00353BF6"/>
    <w:rsid w:val="00354286"/>
    <w:rsid w:val="003542F2"/>
    <w:rsid w:val="003570F2"/>
    <w:rsid w:val="0035754F"/>
    <w:rsid w:val="00360595"/>
    <w:rsid w:val="00370CAE"/>
    <w:rsid w:val="0037104F"/>
    <w:rsid w:val="003712E3"/>
    <w:rsid w:val="003726F6"/>
    <w:rsid w:val="00373935"/>
    <w:rsid w:val="00373CBD"/>
    <w:rsid w:val="003761D3"/>
    <w:rsid w:val="003770A6"/>
    <w:rsid w:val="00377A30"/>
    <w:rsid w:val="0038275B"/>
    <w:rsid w:val="00383D80"/>
    <w:rsid w:val="00385E64"/>
    <w:rsid w:val="00386710"/>
    <w:rsid w:val="00386BE7"/>
    <w:rsid w:val="00386D30"/>
    <w:rsid w:val="003873B2"/>
    <w:rsid w:val="00387DE9"/>
    <w:rsid w:val="00387F1E"/>
    <w:rsid w:val="003913F0"/>
    <w:rsid w:val="00392C18"/>
    <w:rsid w:val="00393385"/>
    <w:rsid w:val="00393DBE"/>
    <w:rsid w:val="003958B7"/>
    <w:rsid w:val="00396278"/>
    <w:rsid w:val="00397664"/>
    <w:rsid w:val="003A06D3"/>
    <w:rsid w:val="003A2348"/>
    <w:rsid w:val="003A2CCE"/>
    <w:rsid w:val="003A5039"/>
    <w:rsid w:val="003A5563"/>
    <w:rsid w:val="003A774E"/>
    <w:rsid w:val="003B0842"/>
    <w:rsid w:val="003B0970"/>
    <w:rsid w:val="003B1DDE"/>
    <w:rsid w:val="003B5964"/>
    <w:rsid w:val="003B5B03"/>
    <w:rsid w:val="003C05D4"/>
    <w:rsid w:val="003C0A87"/>
    <w:rsid w:val="003C2FC2"/>
    <w:rsid w:val="003C35BB"/>
    <w:rsid w:val="003C61A2"/>
    <w:rsid w:val="003C6FB7"/>
    <w:rsid w:val="003D2D65"/>
    <w:rsid w:val="003D6BFF"/>
    <w:rsid w:val="003E44FE"/>
    <w:rsid w:val="003E4ECA"/>
    <w:rsid w:val="003E4F99"/>
    <w:rsid w:val="003E5985"/>
    <w:rsid w:val="003E5EB7"/>
    <w:rsid w:val="003E78DA"/>
    <w:rsid w:val="003F1ADA"/>
    <w:rsid w:val="003F1EFD"/>
    <w:rsid w:val="003F323A"/>
    <w:rsid w:val="003F369E"/>
    <w:rsid w:val="003F408E"/>
    <w:rsid w:val="003F4ED5"/>
    <w:rsid w:val="003F61D8"/>
    <w:rsid w:val="00406084"/>
    <w:rsid w:val="00410846"/>
    <w:rsid w:val="00411A31"/>
    <w:rsid w:val="00412064"/>
    <w:rsid w:val="00413353"/>
    <w:rsid w:val="00413660"/>
    <w:rsid w:val="004138E9"/>
    <w:rsid w:val="00416CE0"/>
    <w:rsid w:val="004210E4"/>
    <w:rsid w:val="004261C5"/>
    <w:rsid w:val="00430C3F"/>
    <w:rsid w:val="004323E6"/>
    <w:rsid w:val="00433094"/>
    <w:rsid w:val="00434483"/>
    <w:rsid w:val="004367D5"/>
    <w:rsid w:val="004374FC"/>
    <w:rsid w:val="004407B8"/>
    <w:rsid w:val="004407E6"/>
    <w:rsid w:val="004409B4"/>
    <w:rsid w:val="0044427E"/>
    <w:rsid w:val="004467F4"/>
    <w:rsid w:val="00447769"/>
    <w:rsid w:val="00451589"/>
    <w:rsid w:val="00452807"/>
    <w:rsid w:val="00453946"/>
    <w:rsid w:val="00454D8D"/>
    <w:rsid w:val="0045643D"/>
    <w:rsid w:val="00457972"/>
    <w:rsid w:val="004627E9"/>
    <w:rsid w:val="00463220"/>
    <w:rsid w:val="00463450"/>
    <w:rsid w:val="00463A05"/>
    <w:rsid w:val="00463FAC"/>
    <w:rsid w:val="00467F03"/>
    <w:rsid w:val="00470512"/>
    <w:rsid w:val="00470A65"/>
    <w:rsid w:val="004710CD"/>
    <w:rsid w:val="004720E0"/>
    <w:rsid w:val="004722AC"/>
    <w:rsid w:val="004725EE"/>
    <w:rsid w:val="004750F1"/>
    <w:rsid w:val="004765DB"/>
    <w:rsid w:val="00476CDC"/>
    <w:rsid w:val="004800F2"/>
    <w:rsid w:val="004831B2"/>
    <w:rsid w:val="0048427A"/>
    <w:rsid w:val="00484BCF"/>
    <w:rsid w:val="00487D37"/>
    <w:rsid w:val="004906DF"/>
    <w:rsid w:val="0049446F"/>
    <w:rsid w:val="004A2872"/>
    <w:rsid w:val="004A28FC"/>
    <w:rsid w:val="004A4F04"/>
    <w:rsid w:val="004A727E"/>
    <w:rsid w:val="004A7ADA"/>
    <w:rsid w:val="004B036C"/>
    <w:rsid w:val="004B10A8"/>
    <w:rsid w:val="004C25F4"/>
    <w:rsid w:val="004C2A25"/>
    <w:rsid w:val="004C317C"/>
    <w:rsid w:val="004C36A5"/>
    <w:rsid w:val="004C3FA8"/>
    <w:rsid w:val="004C4717"/>
    <w:rsid w:val="004C509E"/>
    <w:rsid w:val="004C5F10"/>
    <w:rsid w:val="004C7488"/>
    <w:rsid w:val="004C754B"/>
    <w:rsid w:val="004D3DF9"/>
    <w:rsid w:val="004D3F6C"/>
    <w:rsid w:val="004D4173"/>
    <w:rsid w:val="004E36F2"/>
    <w:rsid w:val="004E3B2C"/>
    <w:rsid w:val="004E505E"/>
    <w:rsid w:val="004F1D50"/>
    <w:rsid w:val="004F21B5"/>
    <w:rsid w:val="004F26E0"/>
    <w:rsid w:val="004F28F3"/>
    <w:rsid w:val="004F3871"/>
    <w:rsid w:val="004F4044"/>
    <w:rsid w:val="004F559C"/>
    <w:rsid w:val="00502F38"/>
    <w:rsid w:val="00503B1B"/>
    <w:rsid w:val="00504173"/>
    <w:rsid w:val="005042EE"/>
    <w:rsid w:val="005043E4"/>
    <w:rsid w:val="0051143F"/>
    <w:rsid w:val="00511927"/>
    <w:rsid w:val="00513F51"/>
    <w:rsid w:val="00515BC2"/>
    <w:rsid w:val="00520532"/>
    <w:rsid w:val="00520C75"/>
    <w:rsid w:val="00521298"/>
    <w:rsid w:val="00522D9A"/>
    <w:rsid w:val="0052494B"/>
    <w:rsid w:val="00524D15"/>
    <w:rsid w:val="00530608"/>
    <w:rsid w:val="0053148A"/>
    <w:rsid w:val="005340B8"/>
    <w:rsid w:val="00534868"/>
    <w:rsid w:val="00535DA7"/>
    <w:rsid w:val="0053727E"/>
    <w:rsid w:val="00552648"/>
    <w:rsid w:val="00553CB3"/>
    <w:rsid w:val="00553D75"/>
    <w:rsid w:val="00554120"/>
    <w:rsid w:val="005634E4"/>
    <w:rsid w:val="00564D4A"/>
    <w:rsid w:val="0056629C"/>
    <w:rsid w:val="0056685F"/>
    <w:rsid w:val="00566C07"/>
    <w:rsid w:val="00571980"/>
    <w:rsid w:val="00571E91"/>
    <w:rsid w:val="00574933"/>
    <w:rsid w:val="00574F2E"/>
    <w:rsid w:val="00574F7F"/>
    <w:rsid w:val="00580B69"/>
    <w:rsid w:val="00581160"/>
    <w:rsid w:val="00582858"/>
    <w:rsid w:val="00584643"/>
    <w:rsid w:val="00585D6C"/>
    <w:rsid w:val="005869EE"/>
    <w:rsid w:val="00590D45"/>
    <w:rsid w:val="00595034"/>
    <w:rsid w:val="005960CB"/>
    <w:rsid w:val="005963D6"/>
    <w:rsid w:val="00596789"/>
    <w:rsid w:val="005A02BF"/>
    <w:rsid w:val="005A68AC"/>
    <w:rsid w:val="005B1688"/>
    <w:rsid w:val="005B171F"/>
    <w:rsid w:val="005B3783"/>
    <w:rsid w:val="005B3BC4"/>
    <w:rsid w:val="005C052E"/>
    <w:rsid w:val="005C47E2"/>
    <w:rsid w:val="005C5362"/>
    <w:rsid w:val="005C5951"/>
    <w:rsid w:val="005C70CD"/>
    <w:rsid w:val="005C7C74"/>
    <w:rsid w:val="005C7EED"/>
    <w:rsid w:val="005D0EC6"/>
    <w:rsid w:val="005D14BD"/>
    <w:rsid w:val="005D1B9C"/>
    <w:rsid w:val="005D39C4"/>
    <w:rsid w:val="005D5F2F"/>
    <w:rsid w:val="005D7542"/>
    <w:rsid w:val="005E0FF3"/>
    <w:rsid w:val="005E120A"/>
    <w:rsid w:val="005E1E67"/>
    <w:rsid w:val="005E22CB"/>
    <w:rsid w:val="005E3D6F"/>
    <w:rsid w:val="005E452B"/>
    <w:rsid w:val="005F0D9F"/>
    <w:rsid w:val="005F1324"/>
    <w:rsid w:val="005F28C5"/>
    <w:rsid w:val="005F7453"/>
    <w:rsid w:val="006065C9"/>
    <w:rsid w:val="0061059E"/>
    <w:rsid w:val="00610C94"/>
    <w:rsid w:val="006119AD"/>
    <w:rsid w:val="00611C6A"/>
    <w:rsid w:val="00613046"/>
    <w:rsid w:val="006139EB"/>
    <w:rsid w:val="00615C1A"/>
    <w:rsid w:val="00623CE6"/>
    <w:rsid w:val="006245D1"/>
    <w:rsid w:val="006255A6"/>
    <w:rsid w:val="006326C6"/>
    <w:rsid w:val="00632AE9"/>
    <w:rsid w:val="00632C66"/>
    <w:rsid w:val="0063342D"/>
    <w:rsid w:val="00635914"/>
    <w:rsid w:val="0063728B"/>
    <w:rsid w:val="00637986"/>
    <w:rsid w:val="00640BA6"/>
    <w:rsid w:val="00641C0B"/>
    <w:rsid w:val="00642669"/>
    <w:rsid w:val="006450AD"/>
    <w:rsid w:val="0064598E"/>
    <w:rsid w:val="006510B0"/>
    <w:rsid w:val="00655702"/>
    <w:rsid w:val="0065607A"/>
    <w:rsid w:val="00656E16"/>
    <w:rsid w:val="00657FD6"/>
    <w:rsid w:val="006603B6"/>
    <w:rsid w:val="006614D1"/>
    <w:rsid w:val="00661F13"/>
    <w:rsid w:val="00664457"/>
    <w:rsid w:val="00664AD8"/>
    <w:rsid w:val="006668FD"/>
    <w:rsid w:val="00672077"/>
    <w:rsid w:val="006727B8"/>
    <w:rsid w:val="00675B5C"/>
    <w:rsid w:val="00676AA6"/>
    <w:rsid w:val="00677642"/>
    <w:rsid w:val="00677757"/>
    <w:rsid w:val="006810A4"/>
    <w:rsid w:val="006824F9"/>
    <w:rsid w:val="00683171"/>
    <w:rsid w:val="006842D6"/>
    <w:rsid w:val="00685939"/>
    <w:rsid w:val="00685FF0"/>
    <w:rsid w:val="00687488"/>
    <w:rsid w:val="00691288"/>
    <w:rsid w:val="00691C0A"/>
    <w:rsid w:val="00692A39"/>
    <w:rsid w:val="00694CDD"/>
    <w:rsid w:val="00694EEA"/>
    <w:rsid w:val="006962EF"/>
    <w:rsid w:val="006A03E1"/>
    <w:rsid w:val="006A12EE"/>
    <w:rsid w:val="006A217A"/>
    <w:rsid w:val="006A33DA"/>
    <w:rsid w:val="006A49CD"/>
    <w:rsid w:val="006A4DE2"/>
    <w:rsid w:val="006A6C2C"/>
    <w:rsid w:val="006B0011"/>
    <w:rsid w:val="006B2A36"/>
    <w:rsid w:val="006B5502"/>
    <w:rsid w:val="006B60B2"/>
    <w:rsid w:val="006B65E5"/>
    <w:rsid w:val="006B6894"/>
    <w:rsid w:val="006C0CF0"/>
    <w:rsid w:val="006C1351"/>
    <w:rsid w:val="006C300D"/>
    <w:rsid w:val="006C47DD"/>
    <w:rsid w:val="006C4C53"/>
    <w:rsid w:val="006D0048"/>
    <w:rsid w:val="006D1C72"/>
    <w:rsid w:val="006D2881"/>
    <w:rsid w:val="006D310F"/>
    <w:rsid w:val="006D45FE"/>
    <w:rsid w:val="006D6002"/>
    <w:rsid w:val="006D6976"/>
    <w:rsid w:val="006E107D"/>
    <w:rsid w:val="006E134A"/>
    <w:rsid w:val="006E1C35"/>
    <w:rsid w:val="006E2AAB"/>
    <w:rsid w:val="006E7B82"/>
    <w:rsid w:val="006F034D"/>
    <w:rsid w:val="006F2F90"/>
    <w:rsid w:val="006F4304"/>
    <w:rsid w:val="00701996"/>
    <w:rsid w:val="0070216F"/>
    <w:rsid w:val="00702DC4"/>
    <w:rsid w:val="007036A2"/>
    <w:rsid w:val="00705BE6"/>
    <w:rsid w:val="00710A32"/>
    <w:rsid w:val="0071341E"/>
    <w:rsid w:val="007137D1"/>
    <w:rsid w:val="00713A83"/>
    <w:rsid w:val="00714344"/>
    <w:rsid w:val="00714CDF"/>
    <w:rsid w:val="0071657D"/>
    <w:rsid w:val="0071695C"/>
    <w:rsid w:val="00716B08"/>
    <w:rsid w:val="007171E6"/>
    <w:rsid w:val="00722370"/>
    <w:rsid w:val="00725B78"/>
    <w:rsid w:val="00726304"/>
    <w:rsid w:val="00730A6F"/>
    <w:rsid w:val="00731AC3"/>
    <w:rsid w:val="00737A88"/>
    <w:rsid w:val="007419D8"/>
    <w:rsid w:val="00742F99"/>
    <w:rsid w:val="00746762"/>
    <w:rsid w:val="007512D4"/>
    <w:rsid w:val="00754477"/>
    <w:rsid w:val="007556DD"/>
    <w:rsid w:val="00756686"/>
    <w:rsid w:val="007576E6"/>
    <w:rsid w:val="00757F58"/>
    <w:rsid w:val="007602CD"/>
    <w:rsid w:val="00760348"/>
    <w:rsid w:val="0076466D"/>
    <w:rsid w:val="00764E3E"/>
    <w:rsid w:val="00766585"/>
    <w:rsid w:val="0076673D"/>
    <w:rsid w:val="00770012"/>
    <w:rsid w:val="00771CA9"/>
    <w:rsid w:val="00771F34"/>
    <w:rsid w:val="00771F5C"/>
    <w:rsid w:val="00772DE1"/>
    <w:rsid w:val="007745EB"/>
    <w:rsid w:val="00775D1B"/>
    <w:rsid w:val="0077699A"/>
    <w:rsid w:val="007801C9"/>
    <w:rsid w:val="00782FF9"/>
    <w:rsid w:val="00783E05"/>
    <w:rsid w:val="00785037"/>
    <w:rsid w:val="00785D8C"/>
    <w:rsid w:val="00791FE2"/>
    <w:rsid w:val="007934EE"/>
    <w:rsid w:val="00793813"/>
    <w:rsid w:val="00793FAC"/>
    <w:rsid w:val="00796474"/>
    <w:rsid w:val="007A2CA1"/>
    <w:rsid w:val="007A4A89"/>
    <w:rsid w:val="007A5C66"/>
    <w:rsid w:val="007A77A3"/>
    <w:rsid w:val="007B02B7"/>
    <w:rsid w:val="007B1472"/>
    <w:rsid w:val="007B15E8"/>
    <w:rsid w:val="007B1EA5"/>
    <w:rsid w:val="007B2855"/>
    <w:rsid w:val="007C129F"/>
    <w:rsid w:val="007C15BF"/>
    <w:rsid w:val="007C1B83"/>
    <w:rsid w:val="007C38E5"/>
    <w:rsid w:val="007C54DE"/>
    <w:rsid w:val="007C7646"/>
    <w:rsid w:val="007C7BA0"/>
    <w:rsid w:val="007D01D0"/>
    <w:rsid w:val="007E1D6E"/>
    <w:rsid w:val="007E36F7"/>
    <w:rsid w:val="007E5A6A"/>
    <w:rsid w:val="007F379E"/>
    <w:rsid w:val="007F4997"/>
    <w:rsid w:val="007F5638"/>
    <w:rsid w:val="007F72B4"/>
    <w:rsid w:val="00800BD3"/>
    <w:rsid w:val="00802E59"/>
    <w:rsid w:val="0080422F"/>
    <w:rsid w:val="00805FEF"/>
    <w:rsid w:val="00806097"/>
    <w:rsid w:val="00806550"/>
    <w:rsid w:val="00811DA9"/>
    <w:rsid w:val="0082744D"/>
    <w:rsid w:val="0083127F"/>
    <w:rsid w:val="008312DA"/>
    <w:rsid w:val="00831E81"/>
    <w:rsid w:val="00832BE7"/>
    <w:rsid w:val="00833B81"/>
    <w:rsid w:val="00833EA4"/>
    <w:rsid w:val="00835615"/>
    <w:rsid w:val="00835722"/>
    <w:rsid w:val="00837164"/>
    <w:rsid w:val="00840148"/>
    <w:rsid w:val="008401F7"/>
    <w:rsid w:val="008416BD"/>
    <w:rsid w:val="00841A92"/>
    <w:rsid w:val="00841DB4"/>
    <w:rsid w:val="0084394F"/>
    <w:rsid w:val="00845AEC"/>
    <w:rsid w:val="00846292"/>
    <w:rsid w:val="00846A6F"/>
    <w:rsid w:val="00852F59"/>
    <w:rsid w:val="00857EDA"/>
    <w:rsid w:val="0086518F"/>
    <w:rsid w:val="008669EE"/>
    <w:rsid w:val="0086725C"/>
    <w:rsid w:val="00867B6E"/>
    <w:rsid w:val="0087101B"/>
    <w:rsid w:val="00872D80"/>
    <w:rsid w:val="0087329B"/>
    <w:rsid w:val="00873710"/>
    <w:rsid w:val="00873CE3"/>
    <w:rsid w:val="00874186"/>
    <w:rsid w:val="00874686"/>
    <w:rsid w:val="00875773"/>
    <w:rsid w:val="00876B8E"/>
    <w:rsid w:val="0088003F"/>
    <w:rsid w:val="00882503"/>
    <w:rsid w:val="00882582"/>
    <w:rsid w:val="00882F7C"/>
    <w:rsid w:val="00883210"/>
    <w:rsid w:val="00883787"/>
    <w:rsid w:val="0088608E"/>
    <w:rsid w:val="00887D0C"/>
    <w:rsid w:val="008948F6"/>
    <w:rsid w:val="00895355"/>
    <w:rsid w:val="00895A7F"/>
    <w:rsid w:val="008A0310"/>
    <w:rsid w:val="008A075E"/>
    <w:rsid w:val="008A1848"/>
    <w:rsid w:val="008A1C99"/>
    <w:rsid w:val="008A3B08"/>
    <w:rsid w:val="008A5B49"/>
    <w:rsid w:val="008A5E4F"/>
    <w:rsid w:val="008A7F06"/>
    <w:rsid w:val="008B1314"/>
    <w:rsid w:val="008B380C"/>
    <w:rsid w:val="008B4B68"/>
    <w:rsid w:val="008B57A3"/>
    <w:rsid w:val="008B64A6"/>
    <w:rsid w:val="008C130B"/>
    <w:rsid w:val="008C249F"/>
    <w:rsid w:val="008C456F"/>
    <w:rsid w:val="008C4969"/>
    <w:rsid w:val="008C5A7B"/>
    <w:rsid w:val="008C602D"/>
    <w:rsid w:val="008D330B"/>
    <w:rsid w:val="008D4012"/>
    <w:rsid w:val="008D4989"/>
    <w:rsid w:val="008D4FA0"/>
    <w:rsid w:val="008D62AF"/>
    <w:rsid w:val="008E0364"/>
    <w:rsid w:val="008E0829"/>
    <w:rsid w:val="008E3014"/>
    <w:rsid w:val="008E52A5"/>
    <w:rsid w:val="008E5358"/>
    <w:rsid w:val="008E6453"/>
    <w:rsid w:val="008F115F"/>
    <w:rsid w:val="008F1886"/>
    <w:rsid w:val="008F3CE8"/>
    <w:rsid w:val="008F49D4"/>
    <w:rsid w:val="008F6C8C"/>
    <w:rsid w:val="008F773C"/>
    <w:rsid w:val="00900D24"/>
    <w:rsid w:val="00900EA8"/>
    <w:rsid w:val="00901264"/>
    <w:rsid w:val="00901D75"/>
    <w:rsid w:val="00904298"/>
    <w:rsid w:val="009066EF"/>
    <w:rsid w:val="0090677E"/>
    <w:rsid w:val="009074F4"/>
    <w:rsid w:val="00912D05"/>
    <w:rsid w:val="00913BFE"/>
    <w:rsid w:val="00913D2C"/>
    <w:rsid w:val="00916BA7"/>
    <w:rsid w:val="0091708F"/>
    <w:rsid w:val="0092239D"/>
    <w:rsid w:val="00922930"/>
    <w:rsid w:val="00922AC7"/>
    <w:rsid w:val="0092318C"/>
    <w:rsid w:val="00923C69"/>
    <w:rsid w:val="009246FA"/>
    <w:rsid w:val="00925014"/>
    <w:rsid w:val="00926FF0"/>
    <w:rsid w:val="009345EC"/>
    <w:rsid w:val="0093677A"/>
    <w:rsid w:val="00936927"/>
    <w:rsid w:val="009404C7"/>
    <w:rsid w:val="00940EE1"/>
    <w:rsid w:val="00941593"/>
    <w:rsid w:val="00941E57"/>
    <w:rsid w:val="009421EF"/>
    <w:rsid w:val="0094605B"/>
    <w:rsid w:val="00947B93"/>
    <w:rsid w:val="00952815"/>
    <w:rsid w:val="00953562"/>
    <w:rsid w:val="00955640"/>
    <w:rsid w:val="00956985"/>
    <w:rsid w:val="00961E17"/>
    <w:rsid w:val="00961F89"/>
    <w:rsid w:val="00961FF2"/>
    <w:rsid w:val="00962604"/>
    <w:rsid w:val="00962F4D"/>
    <w:rsid w:val="00963531"/>
    <w:rsid w:val="009638CF"/>
    <w:rsid w:val="0096737A"/>
    <w:rsid w:val="009841F8"/>
    <w:rsid w:val="0098637D"/>
    <w:rsid w:val="0098753C"/>
    <w:rsid w:val="00987E12"/>
    <w:rsid w:val="0099097D"/>
    <w:rsid w:val="0099103C"/>
    <w:rsid w:val="00991BED"/>
    <w:rsid w:val="0099301F"/>
    <w:rsid w:val="009958E2"/>
    <w:rsid w:val="009960DA"/>
    <w:rsid w:val="009967BB"/>
    <w:rsid w:val="00996C36"/>
    <w:rsid w:val="00997D31"/>
    <w:rsid w:val="009A02F6"/>
    <w:rsid w:val="009A0385"/>
    <w:rsid w:val="009A048B"/>
    <w:rsid w:val="009A33C6"/>
    <w:rsid w:val="009A476B"/>
    <w:rsid w:val="009A48A1"/>
    <w:rsid w:val="009B0D1F"/>
    <w:rsid w:val="009B1AB6"/>
    <w:rsid w:val="009B1CFE"/>
    <w:rsid w:val="009B349E"/>
    <w:rsid w:val="009B45AE"/>
    <w:rsid w:val="009B4D2E"/>
    <w:rsid w:val="009B5D85"/>
    <w:rsid w:val="009B6A9C"/>
    <w:rsid w:val="009B7060"/>
    <w:rsid w:val="009C000C"/>
    <w:rsid w:val="009C0AB5"/>
    <w:rsid w:val="009C188F"/>
    <w:rsid w:val="009C1C53"/>
    <w:rsid w:val="009C2235"/>
    <w:rsid w:val="009C6237"/>
    <w:rsid w:val="009C63B4"/>
    <w:rsid w:val="009D0E95"/>
    <w:rsid w:val="009D2D56"/>
    <w:rsid w:val="009D487D"/>
    <w:rsid w:val="009D6F86"/>
    <w:rsid w:val="009D70B4"/>
    <w:rsid w:val="009E0335"/>
    <w:rsid w:val="009E1B10"/>
    <w:rsid w:val="009E330E"/>
    <w:rsid w:val="009E38F1"/>
    <w:rsid w:val="009E3B0D"/>
    <w:rsid w:val="009E5145"/>
    <w:rsid w:val="009E6DEB"/>
    <w:rsid w:val="009F070C"/>
    <w:rsid w:val="009F28CB"/>
    <w:rsid w:val="009F34FB"/>
    <w:rsid w:val="009F46E4"/>
    <w:rsid w:val="009F4DA8"/>
    <w:rsid w:val="009F5467"/>
    <w:rsid w:val="009F6A42"/>
    <w:rsid w:val="009F703A"/>
    <w:rsid w:val="00A00262"/>
    <w:rsid w:val="00A0347E"/>
    <w:rsid w:val="00A04081"/>
    <w:rsid w:val="00A05667"/>
    <w:rsid w:val="00A056FF"/>
    <w:rsid w:val="00A057E6"/>
    <w:rsid w:val="00A10070"/>
    <w:rsid w:val="00A16AB1"/>
    <w:rsid w:val="00A20399"/>
    <w:rsid w:val="00A21A65"/>
    <w:rsid w:val="00A21D68"/>
    <w:rsid w:val="00A21F18"/>
    <w:rsid w:val="00A23D8E"/>
    <w:rsid w:val="00A24E06"/>
    <w:rsid w:val="00A2649D"/>
    <w:rsid w:val="00A26A7B"/>
    <w:rsid w:val="00A272F2"/>
    <w:rsid w:val="00A27BC8"/>
    <w:rsid w:val="00A30574"/>
    <w:rsid w:val="00A34116"/>
    <w:rsid w:val="00A34DDD"/>
    <w:rsid w:val="00A36B87"/>
    <w:rsid w:val="00A37F29"/>
    <w:rsid w:val="00A408D1"/>
    <w:rsid w:val="00A4099B"/>
    <w:rsid w:val="00A4771F"/>
    <w:rsid w:val="00A502B3"/>
    <w:rsid w:val="00A50FF7"/>
    <w:rsid w:val="00A54B5F"/>
    <w:rsid w:val="00A55B1A"/>
    <w:rsid w:val="00A575AA"/>
    <w:rsid w:val="00A57607"/>
    <w:rsid w:val="00A60F65"/>
    <w:rsid w:val="00A6303F"/>
    <w:rsid w:val="00A664BB"/>
    <w:rsid w:val="00A70EAF"/>
    <w:rsid w:val="00A71478"/>
    <w:rsid w:val="00A72A8B"/>
    <w:rsid w:val="00A73138"/>
    <w:rsid w:val="00A745DA"/>
    <w:rsid w:val="00A8042A"/>
    <w:rsid w:val="00A8090D"/>
    <w:rsid w:val="00A80B2F"/>
    <w:rsid w:val="00A80F65"/>
    <w:rsid w:val="00A818E8"/>
    <w:rsid w:val="00A829EC"/>
    <w:rsid w:val="00A85EA2"/>
    <w:rsid w:val="00A91CBD"/>
    <w:rsid w:val="00A9414E"/>
    <w:rsid w:val="00A94DDF"/>
    <w:rsid w:val="00A96975"/>
    <w:rsid w:val="00A976FE"/>
    <w:rsid w:val="00AA148E"/>
    <w:rsid w:val="00AA362D"/>
    <w:rsid w:val="00AA507C"/>
    <w:rsid w:val="00AA5C40"/>
    <w:rsid w:val="00AA63F7"/>
    <w:rsid w:val="00AA6951"/>
    <w:rsid w:val="00AB1074"/>
    <w:rsid w:val="00AB318E"/>
    <w:rsid w:val="00AB34F7"/>
    <w:rsid w:val="00AB46DD"/>
    <w:rsid w:val="00AC071F"/>
    <w:rsid w:val="00AC168D"/>
    <w:rsid w:val="00AC1DB6"/>
    <w:rsid w:val="00AC7F6F"/>
    <w:rsid w:val="00AD2B8A"/>
    <w:rsid w:val="00AD3BCC"/>
    <w:rsid w:val="00AD3D94"/>
    <w:rsid w:val="00AD4BDE"/>
    <w:rsid w:val="00AD5423"/>
    <w:rsid w:val="00AD72E0"/>
    <w:rsid w:val="00AD7AF3"/>
    <w:rsid w:val="00AE1FFC"/>
    <w:rsid w:val="00AE24F3"/>
    <w:rsid w:val="00AE4362"/>
    <w:rsid w:val="00AE682B"/>
    <w:rsid w:val="00AE6C45"/>
    <w:rsid w:val="00AE7A12"/>
    <w:rsid w:val="00AE7FF8"/>
    <w:rsid w:val="00AF0F93"/>
    <w:rsid w:val="00AF1356"/>
    <w:rsid w:val="00AF1D33"/>
    <w:rsid w:val="00AF5B63"/>
    <w:rsid w:val="00AF65AB"/>
    <w:rsid w:val="00AF6687"/>
    <w:rsid w:val="00B00798"/>
    <w:rsid w:val="00B00A7B"/>
    <w:rsid w:val="00B02228"/>
    <w:rsid w:val="00B05124"/>
    <w:rsid w:val="00B06B10"/>
    <w:rsid w:val="00B06D24"/>
    <w:rsid w:val="00B07217"/>
    <w:rsid w:val="00B07B5E"/>
    <w:rsid w:val="00B10174"/>
    <w:rsid w:val="00B1043C"/>
    <w:rsid w:val="00B10D09"/>
    <w:rsid w:val="00B12EF7"/>
    <w:rsid w:val="00B136C0"/>
    <w:rsid w:val="00B13EC3"/>
    <w:rsid w:val="00B1652F"/>
    <w:rsid w:val="00B215CB"/>
    <w:rsid w:val="00B21A6F"/>
    <w:rsid w:val="00B26E52"/>
    <w:rsid w:val="00B270B8"/>
    <w:rsid w:val="00B33D71"/>
    <w:rsid w:val="00B33DDE"/>
    <w:rsid w:val="00B40392"/>
    <w:rsid w:val="00B4236E"/>
    <w:rsid w:val="00B42953"/>
    <w:rsid w:val="00B42B01"/>
    <w:rsid w:val="00B43328"/>
    <w:rsid w:val="00B44C26"/>
    <w:rsid w:val="00B47709"/>
    <w:rsid w:val="00B509CD"/>
    <w:rsid w:val="00B50D75"/>
    <w:rsid w:val="00B52A44"/>
    <w:rsid w:val="00B5401A"/>
    <w:rsid w:val="00B54F15"/>
    <w:rsid w:val="00B55B6E"/>
    <w:rsid w:val="00B56218"/>
    <w:rsid w:val="00B57E7D"/>
    <w:rsid w:val="00B6034E"/>
    <w:rsid w:val="00B61762"/>
    <w:rsid w:val="00B6240D"/>
    <w:rsid w:val="00B625A1"/>
    <w:rsid w:val="00B6270E"/>
    <w:rsid w:val="00B63B64"/>
    <w:rsid w:val="00B64171"/>
    <w:rsid w:val="00B644F9"/>
    <w:rsid w:val="00B64C57"/>
    <w:rsid w:val="00B70046"/>
    <w:rsid w:val="00B703FA"/>
    <w:rsid w:val="00B75EAF"/>
    <w:rsid w:val="00B76DBB"/>
    <w:rsid w:val="00B812B0"/>
    <w:rsid w:val="00B82391"/>
    <w:rsid w:val="00B82414"/>
    <w:rsid w:val="00B8491C"/>
    <w:rsid w:val="00B8547A"/>
    <w:rsid w:val="00B8633B"/>
    <w:rsid w:val="00B91A67"/>
    <w:rsid w:val="00B92AE3"/>
    <w:rsid w:val="00B9328E"/>
    <w:rsid w:val="00B94D27"/>
    <w:rsid w:val="00B957BE"/>
    <w:rsid w:val="00BA063B"/>
    <w:rsid w:val="00BA0A25"/>
    <w:rsid w:val="00BA0CFE"/>
    <w:rsid w:val="00BA330B"/>
    <w:rsid w:val="00BA399B"/>
    <w:rsid w:val="00BA4072"/>
    <w:rsid w:val="00BB0032"/>
    <w:rsid w:val="00BB0987"/>
    <w:rsid w:val="00BB2EF2"/>
    <w:rsid w:val="00BB3974"/>
    <w:rsid w:val="00BB3C6A"/>
    <w:rsid w:val="00BB5D45"/>
    <w:rsid w:val="00BB79B0"/>
    <w:rsid w:val="00BC0031"/>
    <w:rsid w:val="00BC191B"/>
    <w:rsid w:val="00BC2118"/>
    <w:rsid w:val="00BC38B2"/>
    <w:rsid w:val="00BD0E3F"/>
    <w:rsid w:val="00BD10F1"/>
    <w:rsid w:val="00BE13B9"/>
    <w:rsid w:val="00BE1D22"/>
    <w:rsid w:val="00BE23FD"/>
    <w:rsid w:val="00BF2A87"/>
    <w:rsid w:val="00BF2CF0"/>
    <w:rsid w:val="00BF366A"/>
    <w:rsid w:val="00BF56DC"/>
    <w:rsid w:val="00BF6B2D"/>
    <w:rsid w:val="00BF7759"/>
    <w:rsid w:val="00BF7F06"/>
    <w:rsid w:val="00BF7FB1"/>
    <w:rsid w:val="00C011A4"/>
    <w:rsid w:val="00C03608"/>
    <w:rsid w:val="00C038C1"/>
    <w:rsid w:val="00C062A0"/>
    <w:rsid w:val="00C11A29"/>
    <w:rsid w:val="00C137F0"/>
    <w:rsid w:val="00C16531"/>
    <w:rsid w:val="00C16AB3"/>
    <w:rsid w:val="00C21591"/>
    <w:rsid w:val="00C24399"/>
    <w:rsid w:val="00C25A0D"/>
    <w:rsid w:val="00C26110"/>
    <w:rsid w:val="00C2689C"/>
    <w:rsid w:val="00C31CE6"/>
    <w:rsid w:val="00C31EDA"/>
    <w:rsid w:val="00C32AD2"/>
    <w:rsid w:val="00C3502C"/>
    <w:rsid w:val="00C352EF"/>
    <w:rsid w:val="00C35A09"/>
    <w:rsid w:val="00C35E60"/>
    <w:rsid w:val="00C37655"/>
    <w:rsid w:val="00C40190"/>
    <w:rsid w:val="00C40EA9"/>
    <w:rsid w:val="00C41131"/>
    <w:rsid w:val="00C41E12"/>
    <w:rsid w:val="00C42CF5"/>
    <w:rsid w:val="00C42E63"/>
    <w:rsid w:val="00C43FBE"/>
    <w:rsid w:val="00C44DAF"/>
    <w:rsid w:val="00C47A21"/>
    <w:rsid w:val="00C54012"/>
    <w:rsid w:val="00C54523"/>
    <w:rsid w:val="00C55112"/>
    <w:rsid w:val="00C5583D"/>
    <w:rsid w:val="00C559F8"/>
    <w:rsid w:val="00C55E74"/>
    <w:rsid w:val="00C56691"/>
    <w:rsid w:val="00C57648"/>
    <w:rsid w:val="00C61078"/>
    <w:rsid w:val="00C7351E"/>
    <w:rsid w:val="00C75639"/>
    <w:rsid w:val="00C76EC2"/>
    <w:rsid w:val="00C77FA4"/>
    <w:rsid w:val="00C8275F"/>
    <w:rsid w:val="00C858A8"/>
    <w:rsid w:val="00C85AFB"/>
    <w:rsid w:val="00C85E3F"/>
    <w:rsid w:val="00C8656F"/>
    <w:rsid w:val="00C921F6"/>
    <w:rsid w:val="00C9778B"/>
    <w:rsid w:val="00C97E21"/>
    <w:rsid w:val="00CA0CE7"/>
    <w:rsid w:val="00CA1714"/>
    <w:rsid w:val="00CA24A5"/>
    <w:rsid w:val="00CA3E01"/>
    <w:rsid w:val="00CA58D9"/>
    <w:rsid w:val="00CA7433"/>
    <w:rsid w:val="00CB50F8"/>
    <w:rsid w:val="00CB5171"/>
    <w:rsid w:val="00CB5B17"/>
    <w:rsid w:val="00CC19E4"/>
    <w:rsid w:val="00CC2C4D"/>
    <w:rsid w:val="00CC5E1D"/>
    <w:rsid w:val="00CD219A"/>
    <w:rsid w:val="00CD291C"/>
    <w:rsid w:val="00CD567D"/>
    <w:rsid w:val="00CD5C5C"/>
    <w:rsid w:val="00CE0AFE"/>
    <w:rsid w:val="00CE2A42"/>
    <w:rsid w:val="00CF42D6"/>
    <w:rsid w:val="00CF5D3A"/>
    <w:rsid w:val="00CF611E"/>
    <w:rsid w:val="00CF794B"/>
    <w:rsid w:val="00D014CC"/>
    <w:rsid w:val="00D0189F"/>
    <w:rsid w:val="00D0625E"/>
    <w:rsid w:val="00D0719B"/>
    <w:rsid w:val="00D12B47"/>
    <w:rsid w:val="00D12CED"/>
    <w:rsid w:val="00D148BB"/>
    <w:rsid w:val="00D14C29"/>
    <w:rsid w:val="00D14D3A"/>
    <w:rsid w:val="00D16689"/>
    <w:rsid w:val="00D21A44"/>
    <w:rsid w:val="00D238A4"/>
    <w:rsid w:val="00D24901"/>
    <w:rsid w:val="00D311AA"/>
    <w:rsid w:val="00D33711"/>
    <w:rsid w:val="00D35D69"/>
    <w:rsid w:val="00D42CD5"/>
    <w:rsid w:val="00D46005"/>
    <w:rsid w:val="00D463FF"/>
    <w:rsid w:val="00D5085F"/>
    <w:rsid w:val="00D50BB4"/>
    <w:rsid w:val="00D52F89"/>
    <w:rsid w:val="00D53ECD"/>
    <w:rsid w:val="00D541BB"/>
    <w:rsid w:val="00D55852"/>
    <w:rsid w:val="00D5589F"/>
    <w:rsid w:val="00D55D5B"/>
    <w:rsid w:val="00D57E8A"/>
    <w:rsid w:val="00D6708C"/>
    <w:rsid w:val="00D67F3F"/>
    <w:rsid w:val="00D711DF"/>
    <w:rsid w:val="00D719E9"/>
    <w:rsid w:val="00D71ACA"/>
    <w:rsid w:val="00D76144"/>
    <w:rsid w:val="00D773E5"/>
    <w:rsid w:val="00D77A0D"/>
    <w:rsid w:val="00D84680"/>
    <w:rsid w:val="00D84F13"/>
    <w:rsid w:val="00D850E3"/>
    <w:rsid w:val="00D85229"/>
    <w:rsid w:val="00D8791C"/>
    <w:rsid w:val="00D916AD"/>
    <w:rsid w:val="00D9295A"/>
    <w:rsid w:val="00D942CC"/>
    <w:rsid w:val="00D94CC0"/>
    <w:rsid w:val="00DA297F"/>
    <w:rsid w:val="00DA3A62"/>
    <w:rsid w:val="00DA46A9"/>
    <w:rsid w:val="00DA4894"/>
    <w:rsid w:val="00DB0E24"/>
    <w:rsid w:val="00DB1F82"/>
    <w:rsid w:val="00DB416D"/>
    <w:rsid w:val="00DB4B7E"/>
    <w:rsid w:val="00DB5698"/>
    <w:rsid w:val="00DB5790"/>
    <w:rsid w:val="00DB62B4"/>
    <w:rsid w:val="00DB7DBF"/>
    <w:rsid w:val="00DC0AD5"/>
    <w:rsid w:val="00DC3E27"/>
    <w:rsid w:val="00DC7E78"/>
    <w:rsid w:val="00DD062F"/>
    <w:rsid w:val="00DD13E0"/>
    <w:rsid w:val="00DD1CAE"/>
    <w:rsid w:val="00DD4463"/>
    <w:rsid w:val="00DD482C"/>
    <w:rsid w:val="00DD6B13"/>
    <w:rsid w:val="00DE2031"/>
    <w:rsid w:val="00DE2102"/>
    <w:rsid w:val="00DE5108"/>
    <w:rsid w:val="00DE5E56"/>
    <w:rsid w:val="00DE6A88"/>
    <w:rsid w:val="00DF0A8E"/>
    <w:rsid w:val="00DF13F1"/>
    <w:rsid w:val="00DF3E19"/>
    <w:rsid w:val="00DF51C6"/>
    <w:rsid w:val="00DF6973"/>
    <w:rsid w:val="00DF7917"/>
    <w:rsid w:val="00DF7BF8"/>
    <w:rsid w:val="00E0090A"/>
    <w:rsid w:val="00E00B72"/>
    <w:rsid w:val="00E04DE3"/>
    <w:rsid w:val="00E07BFE"/>
    <w:rsid w:val="00E11174"/>
    <w:rsid w:val="00E113C0"/>
    <w:rsid w:val="00E1394D"/>
    <w:rsid w:val="00E13AC3"/>
    <w:rsid w:val="00E14905"/>
    <w:rsid w:val="00E161A0"/>
    <w:rsid w:val="00E20791"/>
    <w:rsid w:val="00E209EC"/>
    <w:rsid w:val="00E224B9"/>
    <w:rsid w:val="00E25145"/>
    <w:rsid w:val="00E260C3"/>
    <w:rsid w:val="00E26201"/>
    <w:rsid w:val="00E26B12"/>
    <w:rsid w:val="00E275A3"/>
    <w:rsid w:val="00E300D6"/>
    <w:rsid w:val="00E30423"/>
    <w:rsid w:val="00E31197"/>
    <w:rsid w:val="00E33586"/>
    <w:rsid w:val="00E33859"/>
    <w:rsid w:val="00E36CBC"/>
    <w:rsid w:val="00E40945"/>
    <w:rsid w:val="00E4142F"/>
    <w:rsid w:val="00E419CC"/>
    <w:rsid w:val="00E4362D"/>
    <w:rsid w:val="00E4519F"/>
    <w:rsid w:val="00E45226"/>
    <w:rsid w:val="00E45F19"/>
    <w:rsid w:val="00E53B9C"/>
    <w:rsid w:val="00E55250"/>
    <w:rsid w:val="00E55507"/>
    <w:rsid w:val="00E556D6"/>
    <w:rsid w:val="00E55EF4"/>
    <w:rsid w:val="00E55EFA"/>
    <w:rsid w:val="00E56BF9"/>
    <w:rsid w:val="00E56DBB"/>
    <w:rsid w:val="00E60120"/>
    <w:rsid w:val="00E603BD"/>
    <w:rsid w:val="00E61A0C"/>
    <w:rsid w:val="00E621B3"/>
    <w:rsid w:val="00E639F0"/>
    <w:rsid w:val="00E639FF"/>
    <w:rsid w:val="00E6573D"/>
    <w:rsid w:val="00E674FA"/>
    <w:rsid w:val="00E67F7C"/>
    <w:rsid w:val="00E70F74"/>
    <w:rsid w:val="00E71AC9"/>
    <w:rsid w:val="00E71D0B"/>
    <w:rsid w:val="00E722E5"/>
    <w:rsid w:val="00E80E07"/>
    <w:rsid w:val="00E84950"/>
    <w:rsid w:val="00E8507F"/>
    <w:rsid w:val="00E87193"/>
    <w:rsid w:val="00E87982"/>
    <w:rsid w:val="00E87FEE"/>
    <w:rsid w:val="00E92431"/>
    <w:rsid w:val="00E947BA"/>
    <w:rsid w:val="00E9745C"/>
    <w:rsid w:val="00E9771F"/>
    <w:rsid w:val="00EA1A00"/>
    <w:rsid w:val="00EA1D0F"/>
    <w:rsid w:val="00EA2527"/>
    <w:rsid w:val="00EA2647"/>
    <w:rsid w:val="00EA2CA7"/>
    <w:rsid w:val="00EA2DC5"/>
    <w:rsid w:val="00EA3AFA"/>
    <w:rsid w:val="00EA4E31"/>
    <w:rsid w:val="00EA5B8F"/>
    <w:rsid w:val="00EB1F54"/>
    <w:rsid w:val="00EB4F16"/>
    <w:rsid w:val="00EB5A00"/>
    <w:rsid w:val="00EB658B"/>
    <w:rsid w:val="00EB65C4"/>
    <w:rsid w:val="00EB6C6A"/>
    <w:rsid w:val="00EB7232"/>
    <w:rsid w:val="00EC0382"/>
    <w:rsid w:val="00EC3518"/>
    <w:rsid w:val="00EC3961"/>
    <w:rsid w:val="00EC6760"/>
    <w:rsid w:val="00EC7C89"/>
    <w:rsid w:val="00EC7C95"/>
    <w:rsid w:val="00ED041F"/>
    <w:rsid w:val="00ED3F21"/>
    <w:rsid w:val="00ED6392"/>
    <w:rsid w:val="00ED6982"/>
    <w:rsid w:val="00ED6E32"/>
    <w:rsid w:val="00ED7438"/>
    <w:rsid w:val="00EE0DFF"/>
    <w:rsid w:val="00EE5EC4"/>
    <w:rsid w:val="00EE7353"/>
    <w:rsid w:val="00EE7C2B"/>
    <w:rsid w:val="00EF0B56"/>
    <w:rsid w:val="00EF299C"/>
    <w:rsid w:val="00EF5030"/>
    <w:rsid w:val="00EF5C46"/>
    <w:rsid w:val="00EF5EE6"/>
    <w:rsid w:val="00EF74E7"/>
    <w:rsid w:val="00F03EC2"/>
    <w:rsid w:val="00F059DB"/>
    <w:rsid w:val="00F06306"/>
    <w:rsid w:val="00F06E31"/>
    <w:rsid w:val="00F1036E"/>
    <w:rsid w:val="00F140F9"/>
    <w:rsid w:val="00F15579"/>
    <w:rsid w:val="00F16C18"/>
    <w:rsid w:val="00F20C6F"/>
    <w:rsid w:val="00F215DF"/>
    <w:rsid w:val="00F23417"/>
    <w:rsid w:val="00F23E68"/>
    <w:rsid w:val="00F25157"/>
    <w:rsid w:val="00F32550"/>
    <w:rsid w:val="00F326DD"/>
    <w:rsid w:val="00F34A9D"/>
    <w:rsid w:val="00F36AC2"/>
    <w:rsid w:val="00F40203"/>
    <w:rsid w:val="00F422BC"/>
    <w:rsid w:val="00F43A47"/>
    <w:rsid w:val="00F43E8B"/>
    <w:rsid w:val="00F4790F"/>
    <w:rsid w:val="00F52601"/>
    <w:rsid w:val="00F530AE"/>
    <w:rsid w:val="00F53DD1"/>
    <w:rsid w:val="00F5723C"/>
    <w:rsid w:val="00F607F8"/>
    <w:rsid w:val="00F66667"/>
    <w:rsid w:val="00F72E43"/>
    <w:rsid w:val="00F7325B"/>
    <w:rsid w:val="00F73349"/>
    <w:rsid w:val="00F73586"/>
    <w:rsid w:val="00F7563A"/>
    <w:rsid w:val="00F758CD"/>
    <w:rsid w:val="00F75ABE"/>
    <w:rsid w:val="00F816CA"/>
    <w:rsid w:val="00F81A2D"/>
    <w:rsid w:val="00F82D0F"/>
    <w:rsid w:val="00F85F46"/>
    <w:rsid w:val="00F905AC"/>
    <w:rsid w:val="00F9106D"/>
    <w:rsid w:val="00F92537"/>
    <w:rsid w:val="00F957DA"/>
    <w:rsid w:val="00F960D4"/>
    <w:rsid w:val="00FA0F1D"/>
    <w:rsid w:val="00FA4400"/>
    <w:rsid w:val="00FA5F7C"/>
    <w:rsid w:val="00FA781A"/>
    <w:rsid w:val="00FB2DA5"/>
    <w:rsid w:val="00FB4D68"/>
    <w:rsid w:val="00FB5DA8"/>
    <w:rsid w:val="00FB6334"/>
    <w:rsid w:val="00FB7037"/>
    <w:rsid w:val="00FC0D74"/>
    <w:rsid w:val="00FC23A5"/>
    <w:rsid w:val="00FC261F"/>
    <w:rsid w:val="00FC29E1"/>
    <w:rsid w:val="00FC2ACF"/>
    <w:rsid w:val="00FC2E6E"/>
    <w:rsid w:val="00FC4496"/>
    <w:rsid w:val="00FC70DD"/>
    <w:rsid w:val="00FC7D63"/>
    <w:rsid w:val="00FD2DC0"/>
    <w:rsid w:val="00FD5677"/>
    <w:rsid w:val="00FE20CD"/>
    <w:rsid w:val="00FE4E52"/>
    <w:rsid w:val="00FF17E2"/>
    <w:rsid w:val="00FF183D"/>
    <w:rsid w:val="00FF1A56"/>
    <w:rsid w:val="00FF38A7"/>
    <w:rsid w:val="00FF4026"/>
    <w:rsid w:val="00FF55AD"/>
    <w:rsid w:val="00FF5C0F"/>
    <w:rsid w:val="00FF7C8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oNotEmbedSmartTags/>
  <w:decimalSymbol w:val="."/>
  <w:listSeparator w:val=","/>
  <w14:docId w14:val="001E3D85"/>
  <w15:docId w15:val="{10423A79-BDC6-344D-B661-92B9BB00F24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uiPriority="35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Heading">
    <w:name w:val="Heading"/>
    <w:basedOn w:val="Normal"/>
    <w:next w:val="BodyText"/>
    <w:pPr>
      <w:keepNext/>
      <w:spacing w:before="240" w:after="120"/>
    </w:pPr>
    <w:rPr>
      <w:rFonts w:eastAsia="MS Mincho" w:cs="Tahoma"/>
      <w:sz w:val="28"/>
      <w:szCs w:val="28"/>
    </w:rPr>
  </w:style>
  <w:style w:type="paragraph" w:styleId="BodyText">
    <w:name w:val="Body Text"/>
    <w:basedOn w:val="Normal"/>
    <w:pPr>
      <w:spacing w:after="120"/>
    </w:pPr>
  </w:style>
  <w:style w:type="paragraph" w:styleId="List">
    <w:name w:val="List"/>
    <w:basedOn w:val="BodyText"/>
    <w:rPr>
      <w:rFonts w:cs="Tahoma"/>
    </w:rPr>
  </w:style>
  <w:style w:type="paragraph" w:styleId="Caption">
    <w:name w:val="caption"/>
    <w:basedOn w:val="Normal"/>
    <w:qFormat/>
    <w:pPr>
      <w:suppressLineNumbers/>
      <w:spacing w:before="120" w:after="120"/>
    </w:pPr>
    <w:rPr>
      <w:rFonts w:cs="Tahoma"/>
      <w:i/>
      <w:iCs/>
    </w:rPr>
  </w:style>
  <w:style w:type="paragraph" w:customStyle="1" w:styleId="Index">
    <w:name w:val="Index"/>
    <w:basedOn w:val="Normal"/>
    <w:pPr>
      <w:suppressLineNumbers/>
    </w:pPr>
    <w:rPr>
      <w:rFonts w:cs="Tahoma"/>
    </w:rPr>
  </w:style>
  <w:style w:type="paragraph" w:styleId="NoSpacing">
    <w:name w:val="No Spacing"/>
    <w:uiPriority w:val="1"/>
    <w:qFormat/>
    <w:rsid w:val="00C54523"/>
    <w:pPr>
      <w:widowControl w:val="0"/>
      <w:suppressAutoHyphens/>
    </w:pPr>
    <w:rPr>
      <w:rFonts w:ascii="Arial" w:eastAsia="Arial Unicode MS" w:hAnsi="Arial"/>
      <w:kern w:val="1"/>
      <w:sz w:val="24"/>
      <w:szCs w:val="24"/>
    </w:rPr>
  </w:style>
  <w:style w:type="character" w:styleId="PlaceholderText">
    <w:name w:val="Placeholder Text"/>
    <w:basedOn w:val="DefaultParagraphFont"/>
    <w:uiPriority w:val="99"/>
    <w:semiHidden/>
    <w:rsid w:val="006C0CF0"/>
    <w:rPr>
      <w:color w:val="666666"/>
    </w:rPr>
  </w:style>
  <w:style w:type="paragraph" w:styleId="Revision">
    <w:name w:val="Revision"/>
    <w:hidden/>
    <w:uiPriority w:val="99"/>
    <w:semiHidden/>
    <w:rsid w:val="00A664BB"/>
    <w:rPr>
      <w:rFonts w:ascii="Arial" w:eastAsia="Arial Unicode MS" w:hAnsi="Arial"/>
      <w:kern w:val="1"/>
      <w:sz w:val="24"/>
      <w:szCs w:val="24"/>
    </w:rPr>
  </w:style>
  <w:style w:type="paragraph" w:styleId="NormalWeb">
    <w:name w:val="Normal (Web)"/>
    <w:basedOn w:val="Normal"/>
    <w:uiPriority w:val="99"/>
    <w:semiHidden/>
    <w:unhideWhenUsed/>
    <w:rsid w:val="000C066F"/>
    <w:pPr>
      <w:widowControl/>
      <w:suppressAutoHyphens w:val="0"/>
      <w:spacing w:before="100" w:beforeAutospacing="1" w:after="100" w:afterAutospacing="1"/>
    </w:pPr>
    <w:rPr>
      <w:rFonts w:ascii="Times New Roman" w:eastAsia="Times New Roman" w:hAnsi="Times New Roman"/>
      <w:kern w:val="0"/>
    </w:rPr>
  </w:style>
  <w:style w:type="character" w:styleId="Hyperlink">
    <w:name w:val="Hyperlink"/>
    <w:basedOn w:val="DefaultParagraphFont"/>
    <w:uiPriority w:val="99"/>
    <w:unhideWhenUsed/>
    <w:rsid w:val="00B54F15"/>
    <w:rPr>
      <w:color w:val="0000FF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E00B72"/>
    <w:rPr>
      <w:color w:val="605E5C"/>
      <w:shd w:val="clear" w:color="auto" w:fill="E1DFDD"/>
    </w:rPr>
  </w:style>
  <w:style w:type="character" w:styleId="FollowedHyperlink">
    <w:name w:val="FollowedHyperlink"/>
    <w:basedOn w:val="DefaultParagraphFont"/>
    <w:uiPriority w:val="99"/>
    <w:semiHidden/>
    <w:unhideWhenUsed/>
    <w:rsid w:val="00E00B72"/>
    <w:rPr>
      <w:color w:val="800080" w:themeColor="followed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2022102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15445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94609044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375870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763955658">
          <w:marLeft w:val="0"/>
          <w:marRight w:val="0"/>
          <w:marTop w:val="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43745351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50636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611960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026441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43229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38947108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91548304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1141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95749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7134553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648604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59775116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2093427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71739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20027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070827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301010797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2898695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137792763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5879573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812981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652351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12573912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9569067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99173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71432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463379571">
          <w:blockQuote w:val="1"/>
          <w:marLeft w:val="600"/>
          <w:marRight w:val="600"/>
          <w:marTop w:val="180"/>
          <w:marBottom w:val="18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77</TotalTime>
  <Pages>2</Pages>
  <Words>799</Words>
  <Characters>4557</Characters>
  <Application>Microsoft Office Word</Application>
  <DocSecurity>0</DocSecurity>
  <Lines>37</Lines>
  <Paragraphs>10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Past-Tense Media</Company>
  <LinksUpToDate>false</LinksUpToDate>
  <CharactersWithSpaces>5346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Larry Siegle</dc:creator>
  <cp:keywords/>
  <cp:lastModifiedBy>Larry Siegle</cp:lastModifiedBy>
  <cp:revision>3</cp:revision>
  <cp:lastPrinted>2025-03-16T08:59:00Z</cp:lastPrinted>
  <dcterms:created xsi:type="dcterms:W3CDTF">2025-03-23T08:17:00Z</dcterms:created>
  <dcterms:modified xsi:type="dcterms:W3CDTF">2025-03-23T09:39:00Z</dcterms:modified>
</cp:coreProperties>
</file>