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FC6A" w14:textId="2069ECD1" w:rsidR="00770012" w:rsidRPr="00EB1F54" w:rsidRDefault="007076B6" w:rsidP="00AA6951">
      <w:pPr>
        <w:tabs>
          <w:tab w:val="left" w:pos="360"/>
          <w:tab w:val="left" w:pos="720"/>
          <w:tab w:val="left" w:pos="1080"/>
          <w:tab w:val="left" w:pos="1440"/>
          <w:tab w:val="left" w:pos="1800"/>
          <w:tab w:val="left" w:pos="2160"/>
        </w:tabs>
        <w:jc w:val="center"/>
        <w:rPr>
          <w:rFonts w:asciiTheme="minorHAnsi" w:hAnsiTheme="minorHAnsi" w:cstheme="minorHAnsi"/>
          <w:b/>
          <w:i/>
          <w:iCs/>
          <w:sz w:val="36"/>
          <w:szCs w:val="36"/>
        </w:rPr>
      </w:pPr>
      <w:r>
        <w:rPr>
          <w:rFonts w:asciiTheme="minorHAnsi" w:hAnsiTheme="minorHAnsi" w:cstheme="minorHAnsi"/>
          <w:b/>
          <w:i/>
          <w:iCs/>
          <w:sz w:val="36"/>
          <w:szCs w:val="36"/>
        </w:rPr>
        <w:t>The ‘Blessing’ for Life’s Uncertainties</w:t>
      </w:r>
    </w:p>
    <w:p w14:paraId="32D523C8" w14:textId="688C54DE" w:rsidR="00770012" w:rsidRPr="00595034" w:rsidRDefault="00770012" w:rsidP="00AA6951">
      <w:pPr>
        <w:tabs>
          <w:tab w:val="left" w:pos="360"/>
          <w:tab w:val="left" w:pos="720"/>
          <w:tab w:val="left" w:pos="1080"/>
          <w:tab w:val="left" w:pos="1440"/>
          <w:tab w:val="left" w:pos="1800"/>
          <w:tab w:val="left" w:pos="2160"/>
        </w:tabs>
        <w:jc w:val="center"/>
        <w:rPr>
          <w:rFonts w:asciiTheme="minorHAnsi" w:hAnsiTheme="minorHAnsi" w:cstheme="minorHAnsi"/>
          <w:i/>
          <w:iCs/>
          <w:sz w:val="20"/>
          <w:szCs w:val="20"/>
        </w:rPr>
      </w:pPr>
      <w:r>
        <w:rPr>
          <w:rFonts w:asciiTheme="minorHAnsi" w:hAnsiTheme="minorHAnsi" w:cstheme="minorHAnsi"/>
          <w:i/>
          <w:iCs/>
          <w:sz w:val="20"/>
          <w:szCs w:val="20"/>
        </w:rPr>
        <w:t>“</w:t>
      </w:r>
      <w:r w:rsidR="00E968C3">
        <w:rPr>
          <w:rFonts w:asciiTheme="minorHAnsi" w:hAnsiTheme="minorHAnsi" w:cstheme="minorHAnsi"/>
          <w:i/>
          <w:iCs/>
          <w:sz w:val="20"/>
          <w:szCs w:val="20"/>
        </w:rPr>
        <w:t>Where is God…When?</w:t>
      </w:r>
      <w:r>
        <w:rPr>
          <w:rFonts w:asciiTheme="minorHAnsi" w:hAnsiTheme="minorHAnsi" w:cstheme="minorHAnsi"/>
          <w:i/>
          <w:iCs/>
          <w:sz w:val="20"/>
          <w:szCs w:val="20"/>
        </w:rPr>
        <w:t>”</w:t>
      </w:r>
    </w:p>
    <w:p w14:paraId="35CA8F1E" w14:textId="48EA2266" w:rsidR="00770012" w:rsidRPr="00675B5C" w:rsidRDefault="00770012" w:rsidP="00AA6951">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sidRPr="00675B5C">
        <w:rPr>
          <w:rFonts w:asciiTheme="minorHAnsi" w:hAnsiTheme="minorHAnsi" w:cstheme="minorHAnsi"/>
          <w:sz w:val="20"/>
          <w:szCs w:val="20"/>
        </w:rPr>
        <w:t>(</w:t>
      </w:r>
      <w:r w:rsidR="003B1E0A">
        <w:rPr>
          <w:rFonts w:asciiTheme="minorHAnsi" w:hAnsiTheme="minorHAnsi" w:cstheme="minorHAnsi"/>
          <w:sz w:val="20"/>
          <w:szCs w:val="20"/>
        </w:rPr>
        <w:t>II Cor. 4:16-18</w:t>
      </w:r>
      <w:r>
        <w:rPr>
          <w:rFonts w:asciiTheme="minorHAnsi" w:hAnsiTheme="minorHAnsi" w:cstheme="minorHAnsi"/>
          <w:sz w:val="20"/>
          <w:szCs w:val="20"/>
        </w:rPr>
        <w:t>)</w:t>
      </w:r>
    </w:p>
    <w:p w14:paraId="36E1351C" w14:textId="77777777" w:rsidR="00770012" w:rsidRPr="00675B5C" w:rsidRDefault="00770012" w:rsidP="00AA6951">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p>
    <w:p w14:paraId="78BF4A63" w14:textId="42E5FD63" w:rsidR="00770012" w:rsidRPr="00EB1F54" w:rsidRDefault="00770012" w:rsidP="00AA6951">
      <w:pPr>
        <w:tabs>
          <w:tab w:val="left" w:pos="360"/>
          <w:tab w:val="left" w:pos="720"/>
          <w:tab w:val="left" w:pos="1080"/>
          <w:tab w:val="left" w:pos="1440"/>
          <w:tab w:val="left" w:pos="1800"/>
          <w:tab w:val="left" w:pos="2160"/>
        </w:tabs>
        <w:rPr>
          <w:rFonts w:asciiTheme="minorHAnsi" w:hAnsiTheme="minorHAnsi" w:cstheme="minorHAnsi"/>
          <w:bCs/>
          <w:sz w:val="20"/>
          <w:szCs w:val="20"/>
        </w:rPr>
      </w:pPr>
      <w:r>
        <w:rPr>
          <w:rFonts w:asciiTheme="minorHAnsi" w:hAnsiTheme="minorHAnsi" w:cstheme="minorHAnsi"/>
          <w:b/>
          <w:sz w:val="20"/>
          <w:szCs w:val="20"/>
          <w:u w:val="single"/>
        </w:rPr>
        <w:t>Series:</w:t>
      </w:r>
      <w:r>
        <w:rPr>
          <w:rFonts w:asciiTheme="minorHAnsi" w:hAnsiTheme="minorHAnsi" w:cstheme="minorHAnsi"/>
          <w:bCs/>
          <w:sz w:val="20"/>
          <w:szCs w:val="20"/>
        </w:rPr>
        <w:t xml:space="preserve">  </w:t>
      </w:r>
      <w:r w:rsidR="00E60F54">
        <w:rPr>
          <w:rFonts w:asciiTheme="minorHAnsi" w:hAnsiTheme="minorHAnsi" w:cstheme="minorHAnsi"/>
          <w:bCs/>
          <w:sz w:val="20"/>
          <w:szCs w:val="20"/>
        </w:rPr>
        <w:t>The BLESSING</w:t>
      </w:r>
    </w:p>
    <w:p w14:paraId="5D95A249" w14:textId="6983CACC" w:rsidR="00770012" w:rsidRPr="00BC191B" w:rsidRDefault="00770012" w:rsidP="00AA6951">
      <w:pPr>
        <w:tabs>
          <w:tab w:val="left" w:pos="360"/>
          <w:tab w:val="left" w:pos="720"/>
          <w:tab w:val="left" w:pos="1080"/>
          <w:tab w:val="left" w:pos="1440"/>
          <w:tab w:val="left" w:pos="1800"/>
          <w:tab w:val="left" w:pos="2160"/>
        </w:tabs>
        <w:rPr>
          <w:rFonts w:asciiTheme="minorHAnsi" w:hAnsiTheme="minorHAnsi" w:cstheme="minorHAnsi"/>
          <w:bCs/>
          <w:sz w:val="20"/>
          <w:szCs w:val="20"/>
        </w:rPr>
      </w:pPr>
      <w:r w:rsidRPr="00675B5C">
        <w:rPr>
          <w:rFonts w:asciiTheme="minorHAnsi" w:hAnsiTheme="minorHAnsi" w:cstheme="minorHAnsi"/>
          <w:b/>
          <w:sz w:val="20"/>
          <w:szCs w:val="20"/>
          <w:u w:val="single"/>
        </w:rPr>
        <w:t>Thesis:</w:t>
      </w:r>
      <w:r w:rsidRPr="00675B5C">
        <w:rPr>
          <w:rFonts w:asciiTheme="minorHAnsi" w:hAnsiTheme="minorHAnsi" w:cstheme="minorHAnsi"/>
          <w:bCs/>
          <w:sz w:val="20"/>
          <w:szCs w:val="20"/>
        </w:rPr>
        <w:t xml:space="preserve">  </w:t>
      </w:r>
      <w:r w:rsidR="00E60F54">
        <w:rPr>
          <w:rFonts w:asciiTheme="minorHAnsi" w:hAnsiTheme="minorHAnsi" w:cstheme="minorHAnsi"/>
          <w:bCs/>
          <w:sz w:val="20"/>
          <w:szCs w:val="20"/>
        </w:rPr>
        <w:t>WHAT can prepare us as we face the uncertainties of daily living?</w:t>
      </w:r>
    </w:p>
    <w:p w14:paraId="507FC121" w14:textId="77777777" w:rsidR="00770012" w:rsidRPr="00675B5C" w:rsidRDefault="00770012" w:rsidP="00AA6951">
      <w:pPr>
        <w:tabs>
          <w:tab w:val="left" w:pos="360"/>
          <w:tab w:val="left" w:pos="720"/>
          <w:tab w:val="left" w:pos="1080"/>
          <w:tab w:val="left" w:pos="1440"/>
          <w:tab w:val="left" w:pos="1800"/>
          <w:tab w:val="left" w:pos="2160"/>
        </w:tabs>
        <w:rPr>
          <w:rFonts w:asciiTheme="minorHAnsi" w:hAnsiTheme="minorHAnsi" w:cstheme="minorHAnsi"/>
          <w:b/>
          <w:sz w:val="20"/>
          <w:szCs w:val="20"/>
        </w:rPr>
      </w:pPr>
    </w:p>
    <w:p w14:paraId="5020FD6F" w14:textId="77777777" w:rsidR="00770012" w:rsidRPr="00675B5C" w:rsidRDefault="00770012" w:rsidP="00AA6951">
      <w:pPr>
        <w:pStyle w:val="NoSpacing"/>
        <w:tabs>
          <w:tab w:val="left" w:pos="360"/>
          <w:tab w:val="left" w:pos="720"/>
          <w:tab w:val="left" w:pos="1080"/>
          <w:tab w:val="left" w:pos="1440"/>
          <w:tab w:val="left" w:pos="1800"/>
        </w:tabs>
        <w:rPr>
          <w:rFonts w:asciiTheme="minorHAnsi" w:hAnsiTheme="minorHAnsi" w:cstheme="minorHAnsi"/>
          <w:b/>
          <w:sz w:val="20"/>
          <w:szCs w:val="20"/>
        </w:rPr>
      </w:pPr>
      <w:r w:rsidRPr="00675B5C">
        <w:rPr>
          <w:rFonts w:asciiTheme="minorHAnsi" w:hAnsiTheme="minorHAnsi" w:cstheme="minorHAnsi"/>
          <w:b/>
          <w:sz w:val="20"/>
          <w:szCs w:val="20"/>
        </w:rPr>
        <w:t>INTRODUCTION</w:t>
      </w:r>
    </w:p>
    <w:p w14:paraId="1CA75B20" w14:textId="68C8D329" w:rsidR="00770012" w:rsidRDefault="0077001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sidRPr="00675B5C">
        <w:rPr>
          <w:rFonts w:asciiTheme="minorHAnsi" w:hAnsiTheme="minorHAnsi" w:cstheme="minorHAnsi"/>
          <w:bCs/>
          <w:sz w:val="20"/>
          <w:szCs w:val="20"/>
        </w:rPr>
        <w:t>1.</w:t>
      </w:r>
      <w:r w:rsidRPr="00675B5C">
        <w:rPr>
          <w:rFonts w:asciiTheme="minorHAnsi" w:hAnsiTheme="minorHAnsi" w:cstheme="minorHAnsi"/>
          <w:bCs/>
          <w:sz w:val="20"/>
          <w:szCs w:val="20"/>
        </w:rPr>
        <w:tab/>
        <w:t xml:space="preserve">The title of this </w:t>
      </w:r>
      <w:r w:rsidR="009E3B0D">
        <w:rPr>
          <w:rFonts w:asciiTheme="minorHAnsi" w:hAnsiTheme="minorHAnsi" w:cstheme="minorHAnsi"/>
          <w:b/>
          <w:sz w:val="20"/>
          <w:szCs w:val="20"/>
        </w:rPr>
        <w:t>series</w:t>
      </w:r>
      <w:r>
        <w:rPr>
          <w:rFonts w:asciiTheme="minorHAnsi" w:hAnsiTheme="minorHAnsi" w:cstheme="minorHAnsi"/>
          <w:bCs/>
          <w:sz w:val="20"/>
          <w:szCs w:val="20"/>
        </w:rPr>
        <w:t xml:space="preserve"> is</w:t>
      </w:r>
      <w:r w:rsidRPr="00675B5C">
        <w:rPr>
          <w:rFonts w:asciiTheme="minorHAnsi" w:hAnsiTheme="minorHAnsi" w:cstheme="minorHAnsi"/>
          <w:bCs/>
          <w:sz w:val="20"/>
          <w:szCs w:val="20"/>
        </w:rPr>
        <w:t xml:space="preserve"> </w:t>
      </w:r>
      <w:r w:rsidR="00E968C3">
        <w:rPr>
          <w:rFonts w:asciiTheme="minorHAnsi" w:hAnsiTheme="minorHAnsi" w:cstheme="minorHAnsi"/>
          <w:b/>
          <w:i/>
          <w:iCs/>
          <w:sz w:val="20"/>
          <w:szCs w:val="20"/>
        </w:rPr>
        <w:t>The Blessing</w:t>
      </w:r>
    </w:p>
    <w:p w14:paraId="3010AAFB" w14:textId="669A8889" w:rsidR="00961FF2" w:rsidRDefault="00961FF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This is the </w:t>
      </w:r>
      <w:r w:rsidR="00E968C3">
        <w:rPr>
          <w:rFonts w:asciiTheme="minorHAnsi" w:hAnsiTheme="minorHAnsi" w:cstheme="minorHAnsi"/>
          <w:b/>
          <w:sz w:val="20"/>
          <w:szCs w:val="20"/>
        </w:rPr>
        <w:t>first</w:t>
      </w:r>
      <w:r w:rsidR="005E3D6F">
        <w:rPr>
          <w:rFonts w:asciiTheme="minorHAnsi" w:hAnsiTheme="minorHAnsi" w:cstheme="minorHAnsi"/>
          <w:b/>
          <w:sz w:val="20"/>
          <w:szCs w:val="20"/>
        </w:rPr>
        <w:t xml:space="preserve"> lesson</w:t>
      </w:r>
      <w:r>
        <w:rPr>
          <w:rFonts w:asciiTheme="minorHAnsi" w:hAnsiTheme="minorHAnsi" w:cstheme="minorHAnsi"/>
          <w:bCs/>
          <w:sz w:val="20"/>
          <w:szCs w:val="20"/>
        </w:rPr>
        <w:t xml:space="preserve"> </w:t>
      </w:r>
      <w:r w:rsidR="005E3D6F">
        <w:rPr>
          <w:rFonts w:asciiTheme="minorHAnsi" w:hAnsiTheme="minorHAnsi" w:cstheme="minorHAnsi"/>
          <w:bCs/>
          <w:sz w:val="20"/>
          <w:szCs w:val="20"/>
        </w:rPr>
        <w:t>in our</w:t>
      </w:r>
      <w:r>
        <w:rPr>
          <w:rFonts w:asciiTheme="minorHAnsi" w:hAnsiTheme="minorHAnsi" w:cstheme="minorHAnsi"/>
          <w:bCs/>
          <w:sz w:val="20"/>
          <w:szCs w:val="20"/>
        </w:rPr>
        <w:t xml:space="preserve"> study:  </w:t>
      </w:r>
      <w:r w:rsidR="00E968C3">
        <w:rPr>
          <w:rFonts w:asciiTheme="minorHAnsi" w:hAnsiTheme="minorHAnsi" w:cstheme="minorHAnsi"/>
          <w:b/>
          <w:i/>
          <w:iCs/>
          <w:sz w:val="20"/>
          <w:szCs w:val="20"/>
        </w:rPr>
        <w:t>WHERE IS GOD…WHEN?</w:t>
      </w:r>
    </w:p>
    <w:p w14:paraId="0AABDD39" w14:textId="2B6FE183"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There is no </w:t>
      </w:r>
      <w:r>
        <w:rPr>
          <w:rFonts w:asciiTheme="minorHAnsi" w:hAnsiTheme="minorHAnsi" w:cstheme="minorHAnsi"/>
          <w:b/>
          <w:sz w:val="20"/>
          <w:szCs w:val="20"/>
        </w:rPr>
        <w:t>question</w:t>
      </w:r>
      <w:r>
        <w:rPr>
          <w:rFonts w:asciiTheme="minorHAnsi" w:hAnsiTheme="minorHAnsi" w:cstheme="minorHAnsi"/>
          <w:bCs/>
          <w:sz w:val="20"/>
          <w:szCs w:val="20"/>
        </w:rPr>
        <w:t xml:space="preserve"> in our understanding that ‘the Bible’ was completed 2,000 years old and remains…</w:t>
      </w:r>
    </w:p>
    <w:p w14:paraId="7A830B22" w14:textId="77777777"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i/>
          <w:i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The Bible is a </w:t>
      </w:r>
      <w:r>
        <w:rPr>
          <w:rFonts w:asciiTheme="minorHAnsi" w:hAnsiTheme="minorHAnsi" w:cstheme="minorHAnsi"/>
          <w:b/>
          <w:sz w:val="20"/>
          <w:szCs w:val="20"/>
        </w:rPr>
        <w:t>collection</w:t>
      </w:r>
      <w:r>
        <w:rPr>
          <w:rFonts w:asciiTheme="minorHAnsi" w:hAnsiTheme="minorHAnsi" w:cstheme="minorHAnsi"/>
          <w:bCs/>
          <w:sz w:val="20"/>
          <w:szCs w:val="20"/>
        </w:rPr>
        <w:t xml:space="preserve"> of 66 books that have been received as </w:t>
      </w:r>
      <w:proofErr w:type="gramStart"/>
      <w:r>
        <w:rPr>
          <w:rFonts w:asciiTheme="minorHAnsi" w:hAnsiTheme="minorHAnsi" w:cstheme="minorHAnsi"/>
          <w:b/>
          <w:sz w:val="20"/>
          <w:szCs w:val="20"/>
        </w:rPr>
        <w:t>canonical</w:t>
      </w:r>
      <w:r>
        <w:rPr>
          <w:rFonts w:asciiTheme="minorHAnsi" w:hAnsiTheme="minorHAnsi" w:cstheme="minorHAnsi"/>
          <w:bCs/>
          <w:sz w:val="20"/>
          <w:szCs w:val="20"/>
        </w:rPr>
        <w:t>—meaning</w:t>
      </w:r>
      <w:proofErr w:type="gramEnd"/>
      <w:r>
        <w:rPr>
          <w:rFonts w:asciiTheme="minorHAnsi" w:hAnsiTheme="minorHAnsi" w:cstheme="minorHAnsi"/>
          <w:bCs/>
          <w:sz w:val="20"/>
          <w:szCs w:val="20"/>
        </w:rPr>
        <w:t xml:space="preserve"> </w:t>
      </w:r>
      <w:r>
        <w:rPr>
          <w:rFonts w:asciiTheme="minorHAnsi" w:hAnsiTheme="minorHAnsi" w:cstheme="minorHAnsi"/>
          <w:bCs/>
          <w:i/>
          <w:iCs/>
          <w:sz w:val="20"/>
          <w:szCs w:val="20"/>
        </w:rPr>
        <w:t xml:space="preserve">“the list of sacred books and </w:t>
      </w:r>
    </w:p>
    <w:p w14:paraId="52DC26FF" w14:textId="77777777"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i/>
          <w:iCs/>
          <w:sz w:val="20"/>
          <w:szCs w:val="20"/>
        </w:rPr>
        <w:tab/>
      </w:r>
      <w:r>
        <w:rPr>
          <w:rFonts w:asciiTheme="minorHAnsi" w:hAnsiTheme="minorHAnsi" w:cstheme="minorHAnsi"/>
          <w:bCs/>
          <w:i/>
          <w:iCs/>
          <w:sz w:val="20"/>
          <w:szCs w:val="20"/>
        </w:rPr>
        <w:tab/>
        <w:t xml:space="preserve">writings that are accepted as </w:t>
      </w:r>
      <w:r>
        <w:rPr>
          <w:rFonts w:asciiTheme="minorHAnsi" w:hAnsiTheme="minorHAnsi" w:cstheme="minorHAnsi"/>
          <w:b/>
          <w:i/>
          <w:iCs/>
          <w:sz w:val="20"/>
          <w:szCs w:val="20"/>
        </w:rPr>
        <w:t>genuine</w:t>
      </w:r>
      <w:r>
        <w:rPr>
          <w:rFonts w:asciiTheme="minorHAnsi" w:hAnsiTheme="minorHAnsi" w:cstheme="minorHAnsi"/>
          <w:bCs/>
          <w:i/>
          <w:iCs/>
          <w:sz w:val="20"/>
          <w:szCs w:val="20"/>
        </w:rPr>
        <w:t xml:space="preserve">” </w:t>
      </w:r>
      <w:r>
        <w:rPr>
          <w:rFonts w:asciiTheme="minorHAnsi" w:hAnsiTheme="minorHAnsi" w:cstheme="minorHAnsi"/>
          <w:bCs/>
          <w:sz w:val="20"/>
          <w:szCs w:val="20"/>
        </w:rPr>
        <w:t xml:space="preserve">based upon an examination of those </w:t>
      </w:r>
      <w:proofErr w:type="gramStart"/>
      <w:r>
        <w:rPr>
          <w:rFonts w:asciiTheme="minorHAnsi" w:hAnsiTheme="minorHAnsi" w:cstheme="minorHAnsi"/>
          <w:bCs/>
          <w:sz w:val="20"/>
          <w:szCs w:val="20"/>
        </w:rPr>
        <w:t>evidences</w:t>
      </w:r>
      <w:proofErr w:type="gramEnd"/>
      <w:r>
        <w:rPr>
          <w:rFonts w:asciiTheme="minorHAnsi" w:hAnsiTheme="minorHAnsi" w:cstheme="minorHAnsi"/>
          <w:bCs/>
          <w:sz w:val="20"/>
          <w:szCs w:val="20"/>
        </w:rPr>
        <w:t xml:space="preserve"> that demonstrate the</w:t>
      </w:r>
    </w:p>
    <w:p w14:paraId="564C9D3E" w14:textId="6F84D4D4"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characteristics of </w:t>
      </w:r>
      <w:r>
        <w:rPr>
          <w:rFonts w:asciiTheme="minorHAnsi" w:hAnsiTheme="minorHAnsi" w:cstheme="minorHAnsi"/>
          <w:b/>
          <w:sz w:val="20"/>
          <w:szCs w:val="20"/>
        </w:rPr>
        <w:t>inspiration</w:t>
      </w:r>
    </w:p>
    <w:p w14:paraId="6A2ED472" w14:textId="1BDEEDF6"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Cs/>
          <w:sz w:val="20"/>
          <w:szCs w:val="20"/>
        </w:rPr>
        <w:t>1)</w:t>
      </w:r>
      <w:r>
        <w:rPr>
          <w:rFonts w:asciiTheme="minorHAnsi" w:hAnsiTheme="minorHAnsi" w:cstheme="minorHAnsi"/>
          <w:bCs/>
          <w:sz w:val="20"/>
          <w:szCs w:val="20"/>
        </w:rPr>
        <w:tab/>
        <w:t xml:space="preserve">The </w:t>
      </w:r>
      <w:r>
        <w:rPr>
          <w:rFonts w:asciiTheme="minorHAnsi" w:hAnsiTheme="minorHAnsi" w:cstheme="minorHAnsi"/>
          <w:b/>
          <w:sz w:val="20"/>
          <w:szCs w:val="20"/>
        </w:rPr>
        <w:t>Bible</w:t>
      </w:r>
      <w:r>
        <w:rPr>
          <w:rFonts w:asciiTheme="minorHAnsi" w:hAnsiTheme="minorHAnsi" w:cstheme="minorHAnsi"/>
          <w:bCs/>
          <w:sz w:val="20"/>
          <w:szCs w:val="20"/>
        </w:rPr>
        <w:t xml:space="preserve"> is divided into two sections:</w:t>
      </w:r>
    </w:p>
    <w:p w14:paraId="12E1A403" w14:textId="77777777"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2)</w:t>
      </w:r>
      <w:r>
        <w:rPr>
          <w:rFonts w:asciiTheme="minorHAnsi" w:hAnsiTheme="minorHAnsi" w:cstheme="minorHAnsi"/>
          <w:bCs/>
          <w:sz w:val="20"/>
          <w:szCs w:val="20"/>
        </w:rPr>
        <w:tab/>
        <w:t xml:space="preserve">The first 39 books (OT) that records the progression of </w:t>
      </w:r>
      <w:r>
        <w:rPr>
          <w:rFonts w:asciiTheme="minorHAnsi" w:hAnsiTheme="minorHAnsi" w:cstheme="minorHAnsi"/>
          <w:b/>
          <w:sz w:val="20"/>
          <w:szCs w:val="20"/>
        </w:rPr>
        <w:t>redemptive history</w:t>
      </w:r>
      <w:r>
        <w:rPr>
          <w:rFonts w:asciiTheme="minorHAnsi" w:hAnsiTheme="minorHAnsi" w:cstheme="minorHAnsi"/>
          <w:bCs/>
          <w:sz w:val="20"/>
          <w:szCs w:val="20"/>
        </w:rPr>
        <w:t xml:space="preserve"> from the time of “creation” and </w:t>
      </w:r>
    </w:p>
    <w:p w14:paraId="465A9996" w14:textId="77777777"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 xml:space="preserve">those events associated with the development of Old Covenant Israel until the </w:t>
      </w:r>
      <w:r>
        <w:rPr>
          <w:rFonts w:asciiTheme="minorHAnsi" w:hAnsiTheme="minorHAnsi" w:cstheme="minorHAnsi"/>
          <w:b/>
          <w:sz w:val="20"/>
          <w:szCs w:val="20"/>
        </w:rPr>
        <w:t>end</w:t>
      </w:r>
      <w:r>
        <w:rPr>
          <w:rFonts w:asciiTheme="minorHAnsi" w:hAnsiTheme="minorHAnsi" w:cstheme="minorHAnsi"/>
          <w:bCs/>
          <w:sz w:val="20"/>
          <w:szCs w:val="20"/>
        </w:rPr>
        <w:t xml:space="preserve"> of the Assyrian and </w:t>
      </w:r>
    </w:p>
    <w:p w14:paraId="246C942A" w14:textId="1FE2BF3B"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 xml:space="preserve">Babylonian captivity and the </w:t>
      </w:r>
      <w:r>
        <w:rPr>
          <w:rFonts w:asciiTheme="minorHAnsi" w:hAnsiTheme="minorHAnsi" w:cstheme="minorHAnsi"/>
          <w:b/>
          <w:sz w:val="20"/>
          <w:szCs w:val="20"/>
        </w:rPr>
        <w:t>expectation</w:t>
      </w:r>
      <w:r>
        <w:rPr>
          <w:rFonts w:asciiTheme="minorHAnsi" w:hAnsiTheme="minorHAnsi" w:cstheme="minorHAnsi"/>
          <w:bCs/>
          <w:sz w:val="20"/>
          <w:szCs w:val="20"/>
        </w:rPr>
        <w:t xml:space="preserve"> of the time when Messiah would come into the world.</w:t>
      </w:r>
    </w:p>
    <w:p w14:paraId="1A919B62" w14:textId="4FA1030B" w:rsidR="00E968C3" w:rsidRDefault="00E968C3"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3)</w:t>
      </w:r>
      <w:r>
        <w:rPr>
          <w:rFonts w:asciiTheme="minorHAnsi" w:hAnsiTheme="minorHAnsi" w:cstheme="minorHAnsi"/>
          <w:bCs/>
          <w:sz w:val="20"/>
          <w:szCs w:val="20"/>
        </w:rPr>
        <w:tab/>
        <w:t xml:space="preserve">This is from 4000 years BC until </w:t>
      </w:r>
      <w:r w:rsidR="002601CE">
        <w:rPr>
          <w:rFonts w:asciiTheme="minorHAnsi" w:hAnsiTheme="minorHAnsi" w:cstheme="minorHAnsi"/>
          <w:bCs/>
          <w:sz w:val="20"/>
          <w:szCs w:val="20"/>
        </w:rPr>
        <w:t xml:space="preserve">400 years of </w:t>
      </w:r>
      <w:r w:rsidR="002601CE">
        <w:rPr>
          <w:rFonts w:asciiTheme="minorHAnsi" w:hAnsiTheme="minorHAnsi" w:cstheme="minorHAnsi"/>
          <w:b/>
          <w:sz w:val="20"/>
          <w:szCs w:val="20"/>
        </w:rPr>
        <w:t>silence</w:t>
      </w:r>
      <w:r w:rsidR="002601CE">
        <w:rPr>
          <w:rFonts w:asciiTheme="minorHAnsi" w:hAnsiTheme="minorHAnsi" w:cstheme="minorHAnsi"/>
          <w:bCs/>
          <w:sz w:val="20"/>
          <w:szCs w:val="20"/>
        </w:rPr>
        <w:t xml:space="preserve"> before the </w:t>
      </w:r>
      <w:r w:rsidR="002601CE">
        <w:rPr>
          <w:rFonts w:asciiTheme="minorHAnsi" w:hAnsiTheme="minorHAnsi" w:cstheme="minorHAnsi"/>
          <w:b/>
          <w:sz w:val="20"/>
          <w:szCs w:val="20"/>
        </w:rPr>
        <w:t>entrance</w:t>
      </w:r>
      <w:r w:rsidR="002601CE">
        <w:rPr>
          <w:rFonts w:asciiTheme="minorHAnsi" w:hAnsiTheme="minorHAnsi" w:cstheme="minorHAnsi"/>
          <w:bCs/>
          <w:sz w:val="20"/>
          <w:szCs w:val="20"/>
        </w:rPr>
        <w:t xml:space="preserve"> of Jesus Christ into the world.</w:t>
      </w:r>
    </w:p>
    <w:p w14:paraId="1C1A6676" w14:textId="77777777"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4)</w:t>
      </w:r>
      <w:r>
        <w:rPr>
          <w:rFonts w:asciiTheme="minorHAnsi" w:hAnsiTheme="minorHAnsi" w:cstheme="minorHAnsi"/>
          <w:bCs/>
          <w:sz w:val="20"/>
          <w:szCs w:val="20"/>
        </w:rPr>
        <w:tab/>
        <w:t xml:space="preserve">The last 27 books (NT) </w:t>
      </w:r>
      <w:proofErr w:type="gramStart"/>
      <w:r>
        <w:rPr>
          <w:rFonts w:asciiTheme="minorHAnsi" w:hAnsiTheme="minorHAnsi" w:cstheme="minorHAnsi"/>
          <w:bCs/>
          <w:sz w:val="20"/>
          <w:szCs w:val="20"/>
        </w:rPr>
        <w:t>records</w:t>
      </w:r>
      <w:proofErr w:type="gramEnd"/>
      <w:r>
        <w:rPr>
          <w:rFonts w:asciiTheme="minorHAnsi" w:hAnsiTheme="minorHAnsi" w:cstheme="minorHAnsi"/>
          <w:bCs/>
          <w:sz w:val="20"/>
          <w:szCs w:val="20"/>
        </w:rPr>
        <w:t xml:space="preserve"> the </w:t>
      </w:r>
      <w:r>
        <w:rPr>
          <w:rFonts w:asciiTheme="minorHAnsi" w:hAnsiTheme="minorHAnsi" w:cstheme="minorHAnsi"/>
          <w:b/>
          <w:sz w:val="20"/>
          <w:szCs w:val="20"/>
        </w:rPr>
        <w:t>fulfillment</w:t>
      </w:r>
      <w:r>
        <w:rPr>
          <w:rFonts w:asciiTheme="minorHAnsi" w:hAnsiTheme="minorHAnsi" w:cstheme="minorHAnsi"/>
          <w:bCs/>
          <w:sz w:val="20"/>
          <w:szCs w:val="20"/>
        </w:rPr>
        <w:t xml:space="preserve"> of both </w:t>
      </w:r>
      <w:r>
        <w:rPr>
          <w:rFonts w:asciiTheme="minorHAnsi" w:hAnsiTheme="minorHAnsi" w:cstheme="minorHAnsi"/>
          <w:b/>
          <w:sz w:val="20"/>
          <w:szCs w:val="20"/>
        </w:rPr>
        <w:t>promise</w:t>
      </w:r>
      <w:r>
        <w:rPr>
          <w:rFonts w:asciiTheme="minorHAnsi" w:hAnsiTheme="minorHAnsi" w:cstheme="minorHAnsi"/>
          <w:bCs/>
          <w:sz w:val="20"/>
          <w:szCs w:val="20"/>
        </w:rPr>
        <w:t xml:space="preserve"> and </w:t>
      </w:r>
      <w:r>
        <w:rPr>
          <w:rFonts w:asciiTheme="minorHAnsi" w:hAnsiTheme="minorHAnsi" w:cstheme="minorHAnsi"/>
          <w:b/>
          <w:sz w:val="20"/>
          <w:szCs w:val="20"/>
        </w:rPr>
        <w:t>prophecy</w:t>
      </w:r>
      <w:r>
        <w:rPr>
          <w:rFonts w:asciiTheme="minorHAnsi" w:hAnsiTheme="minorHAnsi" w:cstheme="minorHAnsi"/>
          <w:bCs/>
          <w:sz w:val="20"/>
          <w:szCs w:val="20"/>
        </w:rPr>
        <w:t xml:space="preserve"> from the (OT) Old Covenant and </w:t>
      </w:r>
    </w:p>
    <w:p w14:paraId="0D8166D0" w14:textId="77777777"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 xml:space="preserve">the </w:t>
      </w:r>
      <w:r>
        <w:rPr>
          <w:rFonts w:asciiTheme="minorHAnsi" w:hAnsiTheme="minorHAnsi" w:cstheme="minorHAnsi"/>
          <w:b/>
          <w:sz w:val="20"/>
          <w:szCs w:val="20"/>
        </w:rPr>
        <w:t>manifestation</w:t>
      </w:r>
      <w:r>
        <w:rPr>
          <w:rFonts w:asciiTheme="minorHAnsi" w:hAnsiTheme="minorHAnsi" w:cstheme="minorHAnsi"/>
          <w:bCs/>
          <w:sz w:val="20"/>
          <w:szCs w:val="20"/>
        </w:rPr>
        <w:t xml:space="preserve"> of what the </w:t>
      </w:r>
      <w:r>
        <w:rPr>
          <w:rFonts w:asciiTheme="minorHAnsi" w:hAnsiTheme="minorHAnsi" w:cstheme="minorHAnsi"/>
          <w:b/>
          <w:sz w:val="20"/>
          <w:szCs w:val="20"/>
        </w:rPr>
        <w:t>purpose</w:t>
      </w:r>
      <w:r>
        <w:rPr>
          <w:rFonts w:asciiTheme="minorHAnsi" w:hAnsiTheme="minorHAnsi" w:cstheme="minorHAnsi"/>
          <w:bCs/>
          <w:sz w:val="20"/>
          <w:szCs w:val="20"/>
        </w:rPr>
        <w:t xml:space="preserve"> of </w:t>
      </w:r>
      <w:r>
        <w:rPr>
          <w:rFonts w:asciiTheme="minorHAnsi" w:hAnsiTheme="minorHAnsi" w:cstheme="minorHAnsi"/>
          <w:b/>
          <w:sz w:val="20"/>
          <w:szCs w:val="20"/>
        </w:rPr>
        <w:t>redemptive history</w:t>
      </w:r>
      <w:r>
        <w:rPr>
          <w:rFonts w:asciiTheme="minorHAnsi" w:hAnsiTheme="minorHAnsi" w:cstheme="minorHAnsi"/>
          <w:bCs/>
          <w:sz w:val="20"/>
          <w:szCs w:val="20"/>
        </w:rPr>
        <w:t xml:space="preserve"> and how it was </w:t>
      </w:r>
      <w:r>
        <w:rPr>
          <w:rFonts w:asciiTheme="minorHAnsi" w:hAnsiTheme="minorHAnsi" w:cstheme="minorHAnsi"/>
          <w:b/>
          <w:sz w:val="20"/>
          <w:szCs w:val="20"/>
        </w:rPr>
        <w:t>realized</w:t>
      </w:r>
      <w:r>
        <w:rPr>
          <w:rFonts w:asciiTheme="minorHAnsi" w:hAnsiTheme="minorHAnsi" w:cstheme="minorHAnsi"/>
          <w:bCs/>
          <w:sz w:val="20"/>
          <w:szCs w:val="20"/>
        </w:rPr>
        <w:t xml:space="preserve"> in the establishment </w:t>
      </w:r>
    </w:p>
    <w:p w14:paraId="3A37C708" w14:textId="3DA0C5DC"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of God’s Kingdom in the New Covenant.</w:t>
      </w:r>
    </w:p>
    <w:p w14:paraId="73080896" w14:textId="77777777"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The OT presents the </w:t>
      </w:r>
      <w:r>
        <w:rPr>
          <w:rFonts w:asciiTheme="minorHAnsi" w:hAnsiTheme="minorHAnsi" w:cstheme="minorHAnsi"/>
          <w:b/>
          <w:sz w:val="20"/>
          <w:szCs w:val="20"/>
        </w:rPr>
        <w:t>problem</w:t>
      </w:r>
      <w:r>
        <w:rPr>
          <w:rFonts w:asciiTheme="minorHAnsi" w:hAnsiTheme="minorHAnsi" w:cstheme="minorHAnsi"/>
          <w:bCs/>
          <w:sz w:val="20"/>
          <w:szCs w:val="20"/>
        </w:rPr>
        <w:t xml:space="preserve"> of the entrance of sin and death (Rom. 5:12) and the </w:t>
      </w:r>
      <w:r>
        <w:rPr>
          <w:rFonts w:asciiTheme="minorHAnsi" w:hAnsiTheme="minorHAnsi" w:cstheme="minorHAnsi"/>
          <w:b/>
          <w:sz w:val="20"/>
          <w:szCs w:val="20"/>
        </w:rPr>
        <w:t>process</w:t>
      </w:r>
      <w:r>
        <w:rPr>
          <w:rFonts w:asciiTheme="minorHAnsi" w:hAnsiTheme="minorHAnsi" w:cstheme="minorHAnsi"/>
          <w:bCs/>
          <w:sz w:val="20"/>
          <w:szCs w:val="20"/>
        </w:rPr>
        <w:t xml:space="preserve"> through which </w:t>
      </w:r>
    </w:p>
    <w:p w14:paraId="557E1BA9" w14:textId="722F1A7A"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
          <w:sz w:val="20"/>
          <w:szCs w:val="20"/>
        </w:rPr>
        <w:t>deliverance</w:t>
      </w:r>
      <w:r>
        <w:rPr>
          <w:rFonts w:asciiTheme="minorHAnsi" w:hAnsiTheme="minorHAnsi" w:cstheme="minorHAnsi"/>
          <w:bCs/>
          <w:sz w:val="20"/>
          <w:szCs w:val="20"/>
        </w:rPr>
        <w:t xml:space="preserve"> (salvation) was provided to overcome what had taken place from the “beginning”</w:t>
      </w:r>
    </w:p>
    <w:p w14:paraId="35CC1974" w14:textId="77777777"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t xml:space="preserve">2,000 years have elapsed since the closing words of the Scriptures were recorded, and </w:t>
      </w:r>
      <w:r>
        <w:rPr>
          <w:rFonts w:asciiTheme="minorHAnsi" w:hAnsiTheme="minorHAnsi" w:cstheme="minorHAnsi"/>
          <w:b/>
          <w:sz w:val="20"/>
          <w:szCs w:val="20"/>
        </w:rPr>
        <w:t>silene</w:t>
      </w:r>
      <w:r>
        <w:rPr>
          <w:rFonts w:asciiTheme="minorHAnsi" w:hAnsiTheme="minorHAnsi" w:cstheme="minorHAnsi"/>
          <w:bCs/>
          <w:sz w:val="20"/>
          <w:szCs w:val="20"/>
        </w:rPr>
        <w:t xml:space="preserve"> that has followed, </w:t>
      </w:r>
    </w:p>
    <w:p w14:paraId="6CB79FB8" w14:textId="59C3B959"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 xml:space="preserve">causing a vast majority of people who are </w:t>
      </w:r>
      <w:r>
        <w:rPr>
          <w:rFonts w:asciiTheme="minorHAnsi" w:hAnsiTheme="minorHAnsi" w:cstheme="minorHAnsi"/>
          <w:b/>
          <w:sz w:val="20"/>
          <w:szCs w:val="20"/>
        </w:rPr>
        <w:t>now</w:t>
      </w:r>
      <w:r>
        <w:rPr>
          <w:rFonts w:asciiTheme="minorHAnsi" w:hAnsiTheme="minorHAnsi" w:cstheme="minorHAnsi"/>
          <w:bCs/>
          <w:sz w:val="20"/>
          <w:szCs w:val="20"/>
        </w:rPr>
        <w:t xml:space="preserve"> asking the question</w:t>
      </w:r>
      <w:r w:rsidR="00AB4F37">
        <w:rPr>
          <w:rFonts w:asciiTheme="minorHAnsi" w:hAnsiTheme="minorHAnsi" w:cstheme="minorHAnsi"/>
          <w:bCs/>
          <w:sz w:val="20"/>
          <w:szCs w:val="20"/>
        </w:rPr>
        <w:t>: “</w:t>
      </w:r>
      <w:r>
        <w:rPr>
          <w:rFonts w:asciiTheme="minorHAnsi" w:hAnsiTheme="minorHAnsi" w:cstheme="minorHAnsi"/>
          <w:bCs/>
          <w:i/>
          <w:iCs/>
          <w:sz w:val="20"/>
          <w:szCs w:val="20"/>
        </w:rPr>
        <w:t>Where is GOD?”</w:t>
      </w:r>
    </w:p>
    <w:p w14:paraId="6E31C33D" w14:textId="6501B1F4" w:rsidR="002601CE" w:rsidRDefault="002601CE"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FEAR OF ABANDONMENT AND OF THE “UNKNOWN”</w:t>
      </w:r>
    </w:p>
    <w:p w14:paraId="09548D4A" w14:textId="77777777" w:rsidR="008A2F92" w:rsidRDefault="00C21809"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The </w:t>
      </w:r>
      <w:r>
        <w:rPr>
          <w:rFonts w:asciiTheme="minorHAnsi" w:hAnsiTheme="minorHAnsi" w:cstheme="minorHAnsi"/>
          <w:b/>
          <w:sz w:val="20"/>
          <w:szCs w:val="20"/>
        </w:rPr>
        <w:t>issue</w:t>
      </w:r>
      <w:r>
        <w:rPr>
          <w:rFonts w:asciiTheme="minorHAnsi" w:hAnsiTheme="minorHAnsi" w:cstheme="minorHAnsi"/>
          <w:bCs/>
          <w:sz w:val="20"/>
          <w:szCs w:val="20"/>
        </w:rPr>
        <w:t xml:space="preserve"> involves the “unknown” and the ‘feeling’ that somehow this GOD is no longer </w:t>
      </w:r>
      <w:r>
        <w:rPr>
          <w:rFonts w:asciiTheme="minorHAnsi" w:hAnsiTheme="minorHAnsi" w:cstheme="minorHAnsi"/>
          <w:b/>
          <w:sz w:val="20"/>
          <w:szCs w:val="20"/>
        </w:rPr>
        <w:t>involved</w:t>
      </w:r>
      <w:r>
        <w:rPr>
          <w:rFonts w:asciiTheme="minorHAnsi" w:hAnsiTheme="minorHAnsi" w:cstheme="minorHAnsi"/>
          <w:bCs/>
          <w:sz w:val="20"/>
          <w:szCs w:val="20"/>
        </w:rPr>
        <w:t xml:space="preserve"> with humanity, that </w:t>
      </w:r>
    </w:p>
    <w:p w14:paraId="7444BC80" w14:textId="0BBCF4D3" w:rsidR="002601CE"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00C21809">
        <w:rPr>
          <w:rFonts w:asciiTheme="minorHAnsi" w:hAnsiTheme="minorHAnsi" w:cstheme="minorHAnsi"/>
          <w:bCs/>
          <w:sz w:val="20"/>
          <w:szCs w:val="20"/>
        </w:rPr>
        <w:t xml:space="preserve">He has stepped aside and now just </w:t>
      </w:r>
      <w:r w:rsidR="00C21809">
        <w:rPr>
          <w:rFonts w:asciiTheme="minorHAnsi" w:hAnsiTheme="minorHAnsi" w:cstheme="minorHAnsi"/>
          <w:b/>
          <w:sz w:val="20"/>
          <w:szCs w:val="20"/>
        </w:rPr>
        <w:t>watches</w:t>
      </w:r>
      <w:r w:rsidR="00C21809">
        <w:rPr>
          <w:rFonts w:asciiTheme="minorHAnsi" w:hAnsiTheme="minorHAnsi" w:cstheme="minorHAnsi"/>
          <w:bCs/>
          <w:sz w:val="20"/>
          <w:szCs w:val="20"/>
        </w:rPr>
        <w:t xml:space="preserve"> </w:t>
      </w:r>
      <w:r>
        <w:rPr>
          <w:rFonts w:asciiTheme="minorHAnsi" w:hAnsiTheme="minorHAnsi" w:cstheme="minorHAnsi"/>
          <w:bCs/>
          <w:sz w:val="20"/>
          <w:szCs w:val="20"/>
        </w:rPr>
        <w:t xml:space="preserve">“from a distance” </w:t>
      </w:r>
      <w:r w:rsidR="00C21809">
        <w:rPr>
          <w:rFonts w:asciiTheme="minorHAnsi" w:hAnsiTheme="minorHAnsi" w:cstheme="minorHAnsi"/>
          <w:bCs/>
          <w:sz w:val="20"/>
          <w:szCs w:val="20"/>
        </w:rPr>
        <w:t>what is happening</w:t>
      </w:r>
      <w:r>
        <w:rPr>
          <w:rFonts w:asciiTheme="minorHAnsi" w:hAnsiTheme="minorHAnsi" w:cstheme="minorHAnsi"/>
          <w:bCs/>
          <w:sz w:val="20"/>
          <w:szCs w:val="20"/>
        </w:rPr>
        <w:t xml:space="preserve">—the concept of </w:t>
      </w:r>
      <w:r>
        <w:rPr>
          <w:rFonts w:asciiTheme="minorHAnsi" w:hAnsiTheme="minorHAnsi" w:cstheme="minorHAnsi"/>
          <w:b/>
          <w:sz w:val="20"/>
          <w:szCs w:val="20"/>
        </w:rPr>
        <w:t>deism</w:t>
      </w:r>
      <w:r>
        <w:rPr>
          <w:rFonts w:asciiTheme="minorHAnsi" w:hAnsiTheme="minorHAnsi" w:cstheme="minorHAnsi"/>
          <w:bCs/>
          <w:sz w:val="20"/>
          <w:szCs w:val="20"/>
        </w:rPr>
        <w:t>.</w:t>
      </w:r>
    </w:p>
    <w:p w14:paraId="54FEDD52" w14:textId="117956C3"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r>
      <w:r>
        <w:rPr>
          <w:rFonts w:asciiTheme="minorHAnsi" w:hAnsiTheme="minorHAnsi" w:cstheme="minorHAnsi"/>
          <w:b/>
          <w:sz w:val="20"/>
          <w:szCs w:val="20"/>
        </w:rPr>
        <w:t>Where</w:t>
      </w:r>
      <w:r>
        <w:rPr>
          <w:rFonts w:asciiTheme="minorHAnsi" w:hAnsiTheme="minorHAnsi" w:cstheme="minorHAnsi"/>
          <w:bCs/>
          <w:sz w:val="20"/>
          <w:szCs w:val="20"/>
        </w:rPr>
        <w:t xml:space="preserve"> is God in the lives of people whose marriage and relationships begin to crumble and fall apart?</w:t>
      </w:r>
    </w:p>
    <w:p w14:paraId="24328690" w14:textId="77777777"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
          <w:sz w:val="20"/>
          <w:szCs w:val="20"/>
        </w:rPr>
        <w:tab/>
      </w:r>
      <w:proofErr w:type="gramStart"/>
      <w:r>
        <w:rPr>
          <w:rFonts w:asciiTheme="minorHAnsi" w:hAnsiTheme="minorHAnsi" w:cstheme="minorHAnsi"/>
          <w:b/>
          <w:sz w:val="20"/>
          <w:szCs w:val="20"/>
        </w:rPr>
        <w:t xml:space="preserve">Where </w:t>
      </w:r>
      <w:r>
        <w:rPr>
          <w:rFonts w:asciiTheme="minorHAnsi" w:hAnsiTheme="minorHAnsi" w:cstheme="minorHAnsi"/>
          <w:bCs/>
          <w:sz w:val="20"/>
          <w:szCs w:val="20"/>
        </w:rPr>
        <w:t xml:space="preserve"> is</w:t>
      </w:r>
      <w:proofErr w:type="gramEnd"/>
      <w:r>
        <w:rPr>
          <w:rFonts w:asciiTheme="minorHAnsi" w:hAnsiTheme="minorHAnsi" w:cstheme="minorHAnsi"/>
          <w:bCs/>
          <w:sz w:val="20"/>
          <w:szCs w:val="20"/>
        </w:rPr>
        <w:t xml:space="preserve"> God when we see our children making terrible decisions, living in </w:t>
      </w:r>
      <w:r>
        <w:rPr>
          <w:rFonts w:asciiTheme="minorHAnsi" w:hAnsiTheme="minorHAnsi" w:cstheme="minorHAnsi"/>
          <w:b/>
          <w:sz w:val="20"/>
          <w:szCs w:val="20"/>
        </w:rPr>
        <w:t>rebellion</w:t>
      </w:r>
      <w:r>
        <w:rPr>
          <w:rFonts w:asciiTheme="minorHAnsi" w:hAnsiTheme="minorHAnsi" w:cstheme="minorHAnsi"/>
          <w:bCs/>
          <w:sz w:val="20"/>
          <w:szCs w:val="20"/>
        </w:rPr>
        <w:t xml:space="preserve"> determined to go their own </w:t>
      </w:r>
    </w:p>
    <w:p w14:paraId="2BCA5852" w14:textId="43A1CB70"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way?</w:t>
      </w:r>
    </w:p>
    <w:p w14:paraId="6983A1A0" w14:textId="77777777"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c.</w:t>
      </w:r>
      <w:r>
        <w:rPr>
          <w:rFonts w:asciiTheme="minorHAnsi" w:hAnsiTheme="minorHAnsi" w:cstheme="minorHAnsi"/>
          <w:bCs/>
          <w:sz w:val="20"/>
          <w:szCs w:val="20"/>
        </w:rPr>
        <w:tab/>
      </w:r>
      <w:r>
        <w:rPr>
          <w:rFonts w:asciiTheme="minorHAnsi" w:hAnsiTheme="minorHAnsi" w:cstheme="minorHAnsi"/>
          <w:b/>
          <w:sz w:val="20"/>
          <w:szCs w:val="20"/>
        </w:rPr>
        <w:t>Where</w:t>
      </w:r>
      <w:r>
        <w:rPr>
          <w:rFonts w:asciiTheme="minorHAnsi" w:hAnsiTheme="minorHAnsi" w:cstheme="minorHAnsi"/>
          <w:bCs/>
          <w:sz w:val="20"/>
          <w:szCs w:val="20"/>
        </w:rPr>
        <w:t xml:space="preserve"> </w:t>
      </w:r>
      <w:proofErr w:type="gramStart"/>
      <w:r>
        <w:rPr>
          <w:rFonts w:asciiTheme="minorHAnsi" w:hAnsiTheme="minorHAnsi" w:cstheme="minorHAnsi"/>
          <w:bCs/>
          <w:sz w:val="20"/>
          <w:szCs w:val="20"/>
        </w:rPr>
        <w:t>is God</w:t>
      </w:r>
      <w:proofErr w:type="gramEnd"/>
      <w:r>
        <w:rPr>
          <w:rFonts w:asciiTheme="minorHAnsi" w:hAnsiTheme="minorHAnsi" w:cstheme="minorHAnsi"/>
          <w:bCs/>
          <w:sz w:val="20"/>
          <w:szCs w:val="20"/>
        </w:rPr>
        <w:t xml:space="preserve"> when we become unemployed, unable to pay the bills, losing our cars, our houses, a decline in </w:t>
      </w:r>
      <w:proofErr w:type="gramStart"/>
      <w:r>
        <w:rPr>
          <w:rFonts w:asciiTheme="minorHAnsi" w:hAnsiTheme="minorHAnsi" w:cstheme="minorHAnsi"/>
          <w:bCs/>
          <w:sz w:val="20"/>
          <w:szCs w:val="20"/>
        </w:rPr>
        <w:t>our</w:t>
      </w:r>
      <w:proofErr w:type="gramEnd"/>
      <w:r>
        <w:rPr>
          <w:rFonts w:asciiTheme="minorHAnsi" w:hAnsiTheme="minorHAnsi" w:cstheme="minorHAnsi"/>
          <w:bCs/>
          <w:sz w:val="20"/>
          <w:szCs w:val="20"/>
        </w:rPr>
        <w:t xml:space="preserve"> </w:t>
      </w:r>
    </w:p>
    <w:p w14:paraId="5C6DEE80" w14:textId="18E36E50"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retirement savings, pressure on every side?</w:t>
      </w:r>
    </w:p>
    <w:p w14:paraId="472D7F0B" w14:textId="77777777"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d.</w:t>
      </w:r>
      <w:r>
        <w:rPr>
          <w:rFonts w:asciiTheme="minorHAnsi" w:hAnsiTheme="minorHAnsi" w:cstheme="minorHAnsi"/>
          <w:bCs/>
          <w:sz w:val="20"/>
          <w:szCs w:val="20"/>
        </w:rPr>
        <w:tab/>
      </w:r>
      <w:r>
        <w:rPr>
          <w:rFonts w:asciiTheme="minorHAnsi" w:hAnsiTheme="minorHAnsi" w:cstheme="minorHAnsi"/>
          <w:b/>
          <w:sz w:val="20"/>
          <w:szCs w:val="20"/>
        </w:rPr>
        <w:t xml:space="preserve">Where </w:t>
      </w:r>
      <w:proofErr w:type="gramStart"/>
      <w:r>
        <w:rPr>
          <w:rFonts w:asciiTheme="minorHAnsi" w:hAnsiTheme="minorHAnsi" w:cstheme="minorHAnsi"/>
          <w:bCs/>
          <w:sz w:val="20"/>
          <w:szCs w:val="20"/>
        </w:rPr>
        <w:t>is God</w:t>
      </w:r>
      <w:proofErr w:type="gramEnd"/>
      <w:r>
        <w:rPr>
          <w:rFonts w:asciiTheme="minorHAnsi" w:hAnsiTheme="minorHAnsi" w:cstheme="minorHAnsi"/>
          <w:bCs/>
          <w:sz w:val="20"/>
          <w:szCs w:val="20"/>
        </w:rPr>
        <w:t xml:space="preserve"> when our parents grow old, are sick and suffering, we or our friends and loved ones are involved in </w:t>
      </w:r>
    </w:p>
    <w:p w14:paraId="234E3ECE" w14:textId="509B9F5A"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an accident that affects every area of their lives?</w:t>
      </w:r>
    </w:p>
    <w:p w14:paraId="35CD3778" w14:textId="77777777"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e.</w:t>
      </w:r>
      <w:r>
        <w:rPr>
          <w:rFonts w:asciiTheme="minorHAnsi" w:hAnsiTheme="minorHAnsi" w:cstheme="minorHAnsi"/>
          <w:bCs/>
          <w:sz w:val="20"/>
          <w:szCs w:val="20"/>
        </w:rPr>
        <w:tab/>
      </w:r>
      <w:r>
        <w:rPr>
          <w:rFonts w:asciiTheme="minorHAnsi" w:hAnsiTheme="minorHAnsi" w:cstheme="minorHAnsi"/>
          <w:b/>
          <w:sz w:val="20"/>
          <w:szCs w:val="20"/>
        </w:rPr>
        <w:t>Where</w:t>
      </w:r>
      <w:r>
        <w:rPr>
          <w:rFonts w:asciiTheme="minorHAnsi" w:hAnsiTheme="minorHAnsi" w:cstheme="minorHAnsi"/>
          <w:bCs/>
          <w:sz w:val="20"/>
          <w:szCs w:val="20"/>
        </w:rPr>
        <w:t xml:space="preserve"> </w:t>
      </w:r>
      <w:proofErr w:type="gramStart"/>
      <w:r>
        <w:rPr>
          <w:rFonts w:asciiTheme="minorHAnsi" w:hAnsiTheme="minorHAnsi" w:cstheme="minorHAnsi"/>
          <w:bCs/>
          <w:sz w:val="20"/>
          <w:szCs w:val="20"/>
        </w:rPr>
        <w:t>is God</w:t>
      </w:r>
      <w:proofErr w:type="gramEnd"/>
      <w:r>
        <w:rPr>
          <w:rFonts w:asciiTheme="minorHAnsi" w:hAnsiTheme="minorHAnsi" w:cstheme="minorHAnsi"/>
          <w:bCs/>
          <w:sz w:val="20"/>
          <w:szCs w:val="20"/>
        </w:rPr>
        <w:t xml:space="preserve"> when our own health and vitality begins to decline, the doctors discover a serious illness or </w:t>
      </w:r>
    </w:p>
    <w:p w14:paraId="2F7BE6BD" w14:textId="5025F574"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terminal disease, stealing away all hope of recovery and regaining our strength to live and enjoy daily life?</w:t>
      </w:r>
    </w:p>
    <w:p w14:paraId="530D105E" w14:textId="77777777"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f.</w:t>
      </w:r>
      <w:r>
        <w:rPr>
          <w:rFonts w:asciiTheme="minorHAnsi" w:hAnsiTheme="minorHAnsi" w:cstheme="minorHAnsi"/>
          <w:bCs/>
          <w:sz w:val="20"/>
          <w:szCs w:val="20"/>
        </w:rPr>
        <w:tab/>
      </w:r>
      <w:r>
        <w:rPr>
          <w:rFonts w:asciiTheme="minorHAnsi" w:hAnsiTheme="minorHAnsi" w:cstheme="minorHAnsi"/>
          <w:b/>
          <w:sz w:val="20"/>
          <w:szCs w:val="20"/>
        </w:rPr>
        <w:t xml:space="preserve">Where </w:t>
      </w:r>
      <w:proofErr w:type="gramStart"/>
      <w:r>
        <w:rPr>
          <w:rFonts w:asciiTheme="minorHAnsi" w:hAnsiTheme="minorHAnsi" w:cstheme="minorHAnsi"/>
          <w:bCs/>
          <w:sz w:val="20"/>
          <w:szCs w:val="20"/>
        </w:rPr>
        <w:t>is God</w:t>
      </w:r>
      <w:proofErr w:type="gramEnd"/>
      <w:r>
        <w:rPr>
          <w:rFonts w:asciiTheme="minorHAnsi" w:hAnsiTheme="minorHAnsi" w:cstheme="minorHAnsi"/>
          <w:bCs/>
          <w:sz w:val="20"/>
          <w:szCs w:val="20"/>
        </w:rPr>
        <w:t xml:space="preserve"> when we or someone we love becomes addicted to alcohol, prescription drugs, or other </w:t>
      </w:r>
    </w:p>
    <w:p w14:paraId="336FBA65" w14:textId="4102367E" w:rsidR="008A2F92" w:rsidRDefault="008A2F92"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substances, trapped in an endless cycle, repeating the cycle </w:t>
      </w:r>
      <w:proofErr w:type="gramStart"/>
      <w:r>
        <w:rPr>
          <w:rFonts w:asciiTheme="minorHAnsi" w:hAnsiTheme="minorHAnsi" w:cstheme="minorHAnsi"/>
          <w:bCs/>
          <w:sz w:val="20"/>
          <w:szCs w:val="20"/>
        </w:rPr>
        <w:t>over and over again</w:t>
      </w:r>
      <w:proofErr w:type="gramEnd"/>
      <w:r>
        <w:rPr>
          <w:rFonts w:asciiTheme="minorHAnsi" w:hAnsiTheme="minorHAnsi" w:cstheme="minorHAnsi"/>
          <w:bCs/>
          <w:sz w:val="20"/>
          <w:szCs w:val="20"/>
        </w:rPr>
        <w:t>?</w:t>
      </w:r>
    </w:p>
    <w:p w14:paraId="4AF55B7F" w14:textId="77777777" w:rsidR="00EA671A" w:rsidRDefault="00EA671A"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g.</w:t>
      </w:r>
      <w:r>
        <w:rPr>
          <w:rFonts w:asciiTheme="minorHAnsi" w:hAnsiTheme="minorHAnsi" w:cstheme="minorHAnsi"/>
          <w:bCs/>
          <w:sz w:val="20"/>
          <w:szCs w:val="20"/>
        </w:rPr>
        <w:tab/>
      </w:r>
      <w:r>
        <w:rPr>
          <w:rFonts w:asciiTheme="minorHAnsi" w:hAnsiTheme="minorHAnsi" w:cstheme="minorHAnsi"/>
          <w:b/>
          <w:sz w:val="20"/>
          <w:szCs w:val="20"/>
        </w:rPr>
        <w:t>Where</w:t>
      </w:r>
      <w:r>
        <w:rPr>
          <w:rFonts w:asciiTheme="minorHAnsi" w:hAnsiTheme="minorHAnsi" w:cstheme="minorHAnsi"/>
          <w:bCs/>
          <w:sz w:val="20"/>
          <w:szCs w:val="20"/>
        </w:rPr>
        <w:t xml:space="preserve"> </w:t>
      </w:r>
      <w:proofErr w:type="gramStart"/>
      <w:r>
        <w:rPr>
          <w:rFonts w:asciiTheme="minorHAnsi" w:hAnsiTheme="minorHAnsi" w:cstheme="minorHAnsi"/>
          <w:bCs/>
          <w:sz w:val="20"/>
          <w:szCs w:val="20"/>
        </w:rPr>
        <w:t>is God</w:t>
      </w:r>
      <w:proofErr w:type="gramEnd"/>
      <w:r>
        <w:rPr>
          <w:rFonts w:asciiTheme="minorHAnsi" w:hAnsiTheme="minorHAnsi" w:cstheme="minorHAnsi"/>
          <w:bCs/>
          <w:sz w:val="20"/>
          <w:szCs w:val="20"/>
        </w:rPr>
        <w:t xml:space="preserve"> when people are murdered, children are abducted, in places where starvation, sickness, disease,</w:t>
      </w:r>
    </w:p>
    <w:p w14:paraId="10910343" w14:textId="34C62CCD" w:rsidR="00EA671A" w:rsidRPr="00EA671A" w:rsidRDefault="00EA671A" w:rsidP="00AA6951">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and poverty affect millions of people…</w:t>
      </w:r>
    </w:p>
    <w:p w14:paraId="792E21AE" w14:textId="0B8DF46B" w:rsidR="000F4ACF"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
          <w:sz w:val="20"/>
          <w:szCs w:val="20"/>
        </w:rPr>
        <w:t xml:space="preserve">THE VALUE OF EVERY </w:t>
      </w:r>
      <w:r>
        <w:rPr>
          <w:rFonts w:asciiTheme="minorHAnsi" w:hAnsiTheme="minorHAnsi" w:cstheme="minorHAnsi"/>
          <w:b/>
          <w:sz w:val="20"/>
          <w:szCs w:val="20"/>
          <w:u w:val="single"/>
        </w:rPr>
        <w:t>PERSON</w:t>
      </w:r>
      <w:r>
        <w:rPr>
          <w:rFonts w:asciiTheme="minorHAnsi" w:hAnsiTheme="minorHAnsi" w:cstheme="minorHAnsi"/>
          <w:b/>
          <w:sz w:val="20"/>
          <w:szCs w:val="20"/>
        </w:rPr>
        <w:t xml:space="preserve"> AND EVERY </w:t>
      </w:r>
      <w:r>
        <w:rPr>
          <w:rFonts w:asciiTheme="minorHAnsi" w:hAnsiTheme="minorHAnsi" w:cstheme="minorHAnsi"/>
          <w:b/>
          <w:sz w:val="20"/>
          <w:szCs w:val="20"/>
          <w:u w:val="single"/>
        </w:rPr>
        <w:t>STORY</w:t>
      </w:r>
      <w:r>
        <w:rPr>
          <w:rFonts w:asciiTheme="minorHAnsi" w:hAnsiTheme="minorHAnsi" w:cstheme="minorHAnsi"/>
          <w:b/>
          <w:sz w:val="20"/>
          <w:szCs w:val="20"/>
        </w:rPr>
        <w:t>…THE NEED TO KNOW</w:t>
      </w:r>
    </w:p>
    <w:p w14:paraId="4EADC63E" w14:textId="77777777"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If God is </w:t>
      </w:r>
      <w:r>
        <w:rPr>
          <w:rFonts w:asciiTheme="minorHAnsi" w:hAnsiTheme="minorHAnsi" w:cstheme="minorHAnsi"/>
          <w:b/>
          <w:sz w:val="20"/>
          <w:szCs w:val="20"/>
        </w:rPr>
        <w:t>all-loving</w:t>
      </w:r>
      <w:r>
        <w:rPr>
          <w:rFonts w:asciiTheme="minorHAnsi" w:hAnsiTheme="minorHAnsi" w:cstheme="minorHAnsi"/>
          <w:bCs/>
          <w:sz w:val="20"/>
          <w:szCs w:val="20"/>
        </w:rPr>
        <w:t xml:space="preserve">, and </w:t>
      </w:r>
      <w:r>
        <w:rPr>
          <w:rFonts w:asciiTheme="minorHAnsi" w:hAnsiTheme="minorHAnsi" w:cstheme="minorHAnsi"/>
          <w:b/>
          <w:sz w:val="20"/>
          <w:szCs w:val="20"/>
        </w:rPr>
        <w:t>all-powerful</w:t>
      </w:r>
      <w:r>
        <w:rPr>
          <w:rFonts w:asciiTheme="minorHAnsi" w:hAnsiTheme="minorHAnsi" w:cstheme="minorHAnsi"/>
          <w:bCs/>
          <w:sz w:val="20"/>
          <w:szCs w:val="20"/>
        </w:rPr>
        <w:t xml:space="preserve">, and </w:t>
      </w:r>
      <w:r>
        <w:rPr>
          <w:rFonts w:asciiTheme="minorHAnsi" w:hAnsiTheme="minorHAnsi" w:cstheme="minorHAnsi"/>
          <w:b/>
          <w:sz w:val="20"/>
          <w:szCs w:val="20"/>
        </w:rPr>
        <w:t>all-knowing</w:t>
      </w:r>
      <w:r>
        <w:rPr>
          <w:rFonts w:asciiTheme="minorHAnsi" w:hAnsiTheme="minorHAnsi" w:cstheme="minorHAnsi"/>
          <w:bCs/>
          <w:sz w:val="20"/>
          <w:szCs w:val="20"/>
        </w:rPr>
        <w:t xml:space="preserve">, could He have created a world where there was </w:t>
      </w:r>
      <w:r>
        <w:rPr>
          <w:rFonts w:asciiTheme="minorHAnsi" w:hAnsiTheme="minorHAnsi" w:cstheme="minorHAnsi"/>
          <w:b/>
          <w:sz w:val="20"/>
          <w:szCs w:val="20"/>
        </w:rPr>
        <w:t>no pain</w:t>
      </w:r>
      <w:r>
        <w:rPr>
          <w:rFonts w:asciiTheme="minorHAnsi" w:hAnsiTheme="minorHAnsi" w:cstheme="minorHAnsi"/>
          <w:bCs/>
          <w:sz w:val="20"/>
          <w:szCs w:val="20"/>
        </w:rPr>
        <w:t xml:space="preserve">, and </w:t>
      </w:r>
    </w:p>
    <w:p w14:paraId="238C8DB2" w14:textId="7B9B0D57"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
          <w:sz w:val="20"/>
          <w:szCs w:val="20"/>
        </w:rPr>
        <w:t>no suffering</w:t>
      </w:r>
      <w:r>
        <w:rPr>
          <w:rFonts w:asciiTheme="minorHAnsi" w:hAnsiTheme="minorHAnsi" w:cstheme="minorHAnsi"/>
          <w:bCs/>
          <w:sz w:val="20"/>
          <w:szCs w:val="20"/>
        </w:rPr>
        <w:t>?</w:t>
      </w:r>
    </w:p>
    <w:p w14:paraId="000157D1" w14:textId="77777777"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The answer is </w:t>
      </w:r>
      <w:proofErr w:type="gramStart"/>
      <w:r>
        <w:rPr>
          <w:rFonts w:asciiTheme="minorHAnsi" w:hAnsiTheme="minorHAnsi" w:cstheme="minorHAnsi"/>
          <w:b/>
          <w:sz w:val="20"/>
          <w:szCs w:val="20"/>
        </w:rPr>
        <w:t>absolutely YES</w:t>
      </w:r>
      <w:proofErr w:type="gramEnd"/>
      <w:r>
        <w:rPr>
          <w:rFonts w:asciiTheme="minorHAnsi" w:hAnsiTheme="minorHAnsi" w:cstheme="minorHAnsi"/>
          <w:b/>
          <w:sz w:val="20"/>
          <w:szCs w:val="20"/>
        </w:rPr>
        <w:t>,</w:t>
      </w:r>
      <w:r>
        <w:rPr>
          <w:rFonts w:asciiTheme="minorHAnsi" w:hAnsiTheme="minorHAnsi" w:cstheme="minorHAnsi"/>
          <w:bCs/>
          <w:sz w:val="20"/>
          <w:szCs w:val="20"/>
        </w:rPr>
        <w:t xml:space="preserve"> but we could not live there, for the very same reason that if you ask AI to create a </w:t>
      </w:r>
    </w:p>
    <w:p w14:paraId="0719EA4C" w14:textId="4E92B049"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 xml:space="preserve">beautiful, 30 second prayer of praise and adoration, </w:t>
      </w:r>
      <w:proofErr w:type="gramStart"/>
      <w:r>
        <w:rPr>
          <w:rFonts w:asciiTheme="minorHAnsi" w:hAnsiTheme="minorHAnsi" w:cstheme="minorHAnsi"/>
          <w:bCs/>
          <w:sz w:val="20"/>
          <w:szCs w:val="20"/>
        </w:rPr>
        <w:t>the end result</w:t>
      </w:r>
      <w:proofErr w:type="gramEnd"/>
      <w:r>
        <w:rPr>
          <w:rFonts w:asciiTheme="minorHAnsi" w:hAnsiTheme="minorHAnsi" w:cstheme="minorHAnsi"/>
          <w:bCs/>
          <w:sz w:val="20"/>
          <w:szCs w:val="20"/>
        </w:rPr>
        <w:t xml:space="preserve"> would be empty and meaningless.</w:t>
      </w:r>
    </w:p>
    <w:p w14:paraId="73894C0D" w14:textId="77777777"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r>
      <w:proofErr w:type="gramStart"/>
      <w:r>
        <w:rPr>
          <w:rFonts w:asciiTheme="minorHAnsi" w:hAnsiTheme="minorHAnsi" w:cstheme="minorHAnsi"/>
          <w:bCs/>
          <w:sz w:val="20"/>
          <w:szCs w:val="20"/>
        </w:rPr>
        <w:t>In order to</w:t>
      </w:r>
      <w:proofErr w:type="gramEnd"/>
      <w:r>
        <w:rPr>
          <w:rFonts w:asciiTheme="minorHAnsi" w:hAnsiTheme="minorHAnsi" w:cstheme="minorHAnsi"/>
          <w:bCs/>
          <w:sz w:val="20"/>
          <w:szCs w:val="20"/>
        </w:rPr>
        <w:t xml:space="preserve"> have world where genuine </w:t>
      </w:r>
      <w:r>
        <w:rPr>
          <w:rFonts w:asciiTheme="minorHAnsi" w:hAnsiTheme="minorHAnsi" w:cstheme="minorHAnsi"/>
          <w:b/>
          <w:sz w:val="20"/>
          <w:szCs w:val="20"/>
        </w:rPr>
        <w:t>love</w:t>
      </w:r>
      <w:r>
        <w:rPr>
          <w:rFonts w:asciiTheme="minorHAnsi" w:hAnsiTheme="minorHAnsi" w:cstheme="minorHAnsi"/>
          <w:bCs/>
          <w:sz w:val="20"/>
          <w:szCs w:val="20"/>
        </w:rPr>
        <w:t xml:space="preserve"> is present, it must also be a world where there is </w:t>
      </w:r>
      <w:r>
        <w:rPr>
          <w:rFonts w:asciiTheme="minorHAnsi" w:hAnsiTheme="minorHAnsi" w:cstheme="minorHAnsi"/>
          <w:b/>
          <w:sz w:val="20"/>
          <w:szCs w:val="20"/>
        </w:rPr>
        <w:t>freedom</w:t>
      </w:r>
      <w:r>
        <w:rPr>
          <w:rFonts w:asciiTheme="minorHAnsi" w:hAnsiTheme="minorHAnsi" w:cstheme="minorHAnsi"/>
          <w:bCs/>
          <w:sz w:val="20"/>
          <w:szCs w:val="20"/>
        </w:rPr>
        <w:t xml:space="preserve"> of the will </w:t>
      </w:r>
    </w:p>
    <w:p w14:paraId="12829791" w14:textId="6E3C79CF"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to “choose” or to “reject” it.</w:t>
      </w:r>
    </w:p>
    <w:p w14:paraId="1B5D9117" w14:textId="77777777"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God created “all things” in </w:t>
      </w:r>
      <w:r>
        <w:rPr>
          <w:rFonts w:asciiTheme="minorHAnsi" w:hAnsiTheme="minorHAnsi" w:cstheme="minorHAnsi"/>
          <w:b/>
          <w:sz w:val="20"/>
          <w:szCs w:val="20"/>
        </w:rPr>
        <w:t>balance</w:t>
      </w:r>
      <w:r>
        <w:rPr>
          <w:rFonts w:asciiTheme="minorHAnsi" w:hAnsiTheme="minorHAnsi" w:cstheme="minorHAnsi"/>
          <w:bCs/>
          <w:sz w:val="20"/>
          <w:szCs w:val="20"/>
        </w:rPr>
        <w:t xml:space="preserve"> (up, down, right, left, in, out).  </w:t>
      </w:r>
      <w:proofErr w:type="gramStart"/>
      <w:r>
        <w:rPr>
          <w:rFonts w:asciiTheme="minorHAnsi" w:hAnsiTheme="minorHAnsi" w:cstheme="minorHAnsi"/>
          <w:bCs/>
          <w:sz w:val="20"/>
          <w:szCs w:val="20"/>
        </w:rPr>
        <w:t>In order to</w:t>
      </w:r>
      <w:proofErr w:type="gramEnd"/>
      <w:r>
        <w:rPr>
          <w:rFonts w:asciiTheme="minorHAnsi" w:hAnsiTheme="minorHAnsi" w:cstheme="minorHAnsi"/>
          <w:bCs/>
          <w:sz w:val="20"/>
          <w:szCs w:val="20"/>
        </w:rPr>
        <w:t xml:space="preserve"> </w:t>
      </w:r>
      <w:r>
        <w:rPr>
          <w:rFonts w:asciiTheme="minorHAnsi" w:hAnsiTheme="minorHAnsi" w:cstheme="minorHAnsi"/>
          <w:b/>
          <w:sz w:val="20"/>
          <w:szCs w:val="20"/>
        </w:rPr>
        <w:t>know</w:t>
      </w:r>
      <w:r>
        <w:rPr>
          <w:rFonts w:asciiTheme="minorHAnsi" w:hAnsiTheme="minorHAnsi" w:cstheme="minorHAnsi"/>
          <w:bCs/>
          <w:sz w:val="20"/>
          <w:szCs w:val="20"/>
        </w:rPr>
        <w:t xml:space="preserve"> what it is like to stand on a </w:t>
      </w:r>
    </w:p>
    <w:p w14:paraId="7B5AA22A" w14:textId="15ACFFD0" w:rsidR="00EA671A"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mountaintop, it is also necessary to have a valley below set in contrast with it.</w:t>
      </w:r>
    </w:p>
    <w:p w14:paraId="54201EF4" w14:textId="77777777" w:rsidR="001C4D1C" w:rsidRDefault="00EA671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1)</w:t>
      </w:r>
      <w:r>
        <w:rPr>
          <w:rFonts w:asciiTheme="minorHAnsi" w:hAnsiTheme="minorHAnsi" w:cstheme="minorHAnsi"/>
          <w:bCs/>
          <w:sz w:val="20"/>
          <w:szCs w:val="20"/>
        </w:rPr>
        <w:tab/>
        <w:t xml:space="preserve">There is </w:t>
      </w:r>
      <w:r>
        <w:rPr>
          <w:rFonts w:asciiTheme="minorHAnsi" w:hAnsiTheme="minorHAnsi" w:cstheme="minorHAnsi"/>
          <w:b/>
          <w:sz w:val="20"/>
          <w:szCs w:val="20"/>
        </w:rPr>
        <w:t>moral evil</w:t>
      </w:r>
      <w:r>
        <w:rPr>
          <w:rFonts w:asciiTheme="minorHAnsi" w:hAnsiTheme="minorHAnsi" w:cstheme="minorHAnsi"/>
          <w:bCs/>
          <w:sz w:val="20"/>
          <w:szCs w:val="20"/>
        </w:rPr>
        <w:t xml:space="preserve"> </w:t>
      </w:r>
      <w:r w:rsidR="001C4D1C">
        <w:rPr>
          <w:rFonts w:asciiTheme="minorHAnsi" w:hAnsiTheme="minorHAnsi" w:cstheme="minorHAnsi"/>
          <w:bCs/>
          <w:sz w:val="20"/>
          <w:szCs w:val="20"/>
        </w:rPr>
        <w:t xml:space="preserve">that relates to attitudes and choices made that reflect a </w:t>
      </w:r>
      <w:r w:rsidR="001C4D1C">
        <w:rPr>
          <w:rFonts w:asciiTheme="minorHAnsi" w:hAnsiTheme="minorHAnsi" w:cstheme="minorHAnsi"/>
          <w:b/>
          <w:sz w:val="20"/>
          <w:szCs w:val="20"/>
        </w:rPr>
        <w:t>negative contrast</w:t>
      </w:r>
      <w:r w:rsidR="001C4D1C">
        <w:rPr>
          <w:rFonts w:asciiTheme="minorHAnsi" w:hAnsiTheme="minorHAnsi" w:cstheme="minorHAnsi"/>
          <w:bCs/>
          <w:sz w:val="20"/>
          <w:szCs w:val="20"/>
        </w:rPr>
        <w:t xml:space="preserve"> with what can </w:t>
      </w:r>
    </w:p>
    <w:p w14:paraId="7B074D1D" w14:textId="7A908310" w:rsidR="00EA671A"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 xml:space="preserve">be seen as </w:t>
      </w:r>
      <w:r>
        <w:rPr>
          <w:rFonts w:asciiTheme="minorHAnsi" w:hAnsiTheme="minorHAnsi" w:cstheme="minorHAnsi"/>
          <w:b/>
          <w:sz w:val="20"/>
          <w:szCs w:val="20"/>
        </w:rPr>
        <w:t>good</w:t>
      </w:r>
      <w:r>
        <w:rPr>
          <w:rFonts w:asciiTheme="minorHAnsi" w:hAnsiTheme="minorHAnsi" w:cstheme="minorHAnsi"/>
          <w:bCs/>
          <w:sz w:val="20"/>
          <w:szCs w:val="20"/>
        </w:rPr>
        <w:t xml:space="preserve">.  (War, theft, murder, </w:t>
      </w:r>
      <w:proofErr w:type="spellStart"/>
      <w:r>
        <w:rPr>
          <w:rFonts w:asciiTheme="minorHAnsi" w:hAnsiTheme="minorHAnsi" w:cstheme="minorHAnsi"/>
          <w:bCs/>
          <w:sz w:val="20"/>
          <w:szCs w:val="20"/>
        </w:rPr>
        <w:t>etc</w:t>
      </w:r>
      <w:proofErr w:type="spellEnd"/>
      <w:r>
        <w:rPr>
          <w:rFonts w:asciiTheme="minorHAnsi" w:hAnsiTheme="minorHAnsi" w:cstheme="minorHAnsi"/>
          <w:bCs/>
          <w:sz w:val="20"/>
          <w:szCs w:val="20"/>
        </w:rPr>
        <w:t>)</w:t>
      </w:r>
    </w:p>
    <w:p w14:paraId="61EBD4B7" w14:textId="77777777"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2)</w:t>
      </w:r>
      <w:r>
        <w:rPr>
          <w:rFonts w:asciiTheme="minorHAnsi" w:hAnsiTheme="minorHAnsi" w:cstheme="minorHAnsi"/>
          <w:bCs/>
          <w:sz w:val="20"/>
          <w:szCs w:val="20"/>
        </w:rPr>
        <w:tab/>
        <w:t xml:space="preserve">There is </w:t>
      </w:r>
      <w:r>
        <w:rPr>
          <w:rFonts w:asciiTheme="minorHAnsi" w:hAnsiTheme="minorHAnsi" w:cstheme="minorHAnsi"/>
          <w:b/>
          <w:sz w:val="20"/>
          <w:szCs w:val="20"/>
        </w:rPr>
        <w:t>natural evil</w:t>
      </w:r>
      <w:r>
        <w:rPr>
          <w:rFonts w:asciiTheme="minorHAnsi" w:hAnsiTheme="minorHAnsi" w:cstheme="minorHAnsi"/>
          <w:bCs/>
          <w:sz w:val="20"/>
          <w:szCs w:val="20"/>
        </w:rPr>
        <w:t xml:space="preserve"> reflected by what happens in our closed environment—hurricanes, tornados, </w:t>
      </w:r>
    </w:p>
    <w:p w14:paraId="0D7B875B" w14:textId="6AD4ED73"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lastRenderedPageBreak/>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earthquakes, floods, draught, etc.</w:t>
      </w:r>
    </w:p>
    <w:p w14:paraId="14D1C8FE" w14:textId="77777777"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i/>
          <w:iCs/>
          <w:sz w:val="20"/>
          <w:szCs w:val="20"/>
        </w:rPr>
      </w:pPr>
      <w:r>
        <w:rPr>
          <w:rFonts w:asciiTheme="minorHAnsi" w:hAnsiTheme="minorHAnsi" w:cstheme="minorHAnsi"/>
          <w:bCs/>
          <w:sz w:val="20"/>
          <w:szCs w:val="20"/>
        </w:rPr>
        <w:t>3.</w:t>
      </w:r>
      <w:r>
        <w:rPr>
          <w:rFonts w:asciiTheme="minorHAnsi" w:hAnsiTheme="minorHAnsi" w:cstheme="minorHAnsi"/>
          <w:bCs/>
          <w:sz w:val="20"/>
          <w:szCs w:val="20"/>
        </w:rPr>
        <w:tab/>
      </w:r>
      <w:r>
        <w:rPr>
          <w:rFonts w:asciiTheme="minorHAnsi" w:hAnsiTheme="minorHAnsi" w:cstheme="minorHAnsi"/>
          <w:bCs/>
          <w:i/>
          <w:iCs/>
          <w:sz w:val="20"/>
          <w:szCs w:val="20"/>
        </w:rPr>
        <w:t>Richard Dawkins</w:t>
      </w:r>
      <w:r>
        <w:rPr>
          <w:rFonts w:asciiTheme="minorHAnsi" w:hAnsiTheme="minorHAnsi" w:cstheme="minorHAnsi"/>
          <w:bCs/>
          <w:sz w:val="20"/>
          <w:szCs w:val="20"/>
        </w:rPr>
        <w:t xml:space="preserve">, the evolutionary biologist has stated, </w:t>
      </w:r>
      <w:r>
        <w:rPr>
          <w:rFonts w:asciiTheme="minorHAnsi" w:hAnsiTheme="minorHAnsi" w:cstheme="minorHAnsi"/>
          <w:bCs/>
          <w:i/>
          <w:iCs/>
          <w:sz w:val="20"/>
          <w:szCs w:val="20"/>
        </w:rPr>
        <w:t xml:space="preserve">“There is no such thing as </w:t>
      </w:r>
      <w:r>
        <w:rPr>
          <w:rFonts w:asciiTheme="minorHAnsi" w:hAnsiTheme="minorHAnsi" w:cstheme="minorHAnsi"/>
          <w:b/>
          <w:i/>
          <w:iCs/>
          <w:sz w:val="20"/>
          <w:szCs w:val="20"/>
        </w:rPr>
        <w:t>good</w:t>
      </w:r>
      <w:r>
        <w:rPr>
          <w:rFonts w:asciiTheme="minorHAnsi" w:hAnsiTheme="minorHAnsi" w:cstheme="minorHAnsi"/>
          <w:bCs/>
          <w:i/>
          <w:iCs/>
          <w:sz w:val="20"/>
          <w:szCs w:val="20"/>
        </w:rPr>
        <w:t xml:space="preserve"> or </w:t>
      </w:r>
      <w:r>
        <w:rPr>
          <w:rFonts w:asciiTheme="minorHAnsi" w:hAnsiTheme="minorHAnsi" w:cstheme="minorHAnsi"/>
          <w:b/>
          <w:i/>
          <w:iCs/>
          <w:sz w:val="20"/>
          <w:szCs w:val="20"/>
        </w:rPr>
        <w:t>evil.</w:t>
      </w:r>
      <w:r>
        <w:rPr>
          <w:rFonts w:asciiTheme="minorHAnsi" w:hAnsiTheme="minorHAnsi" w:cstheme="minorHAnsi"/>
          <w:bCs/>
          <w:i/>
          <w:iCs/>
          <w:sz w:val="20"/>
          <w:szCs w:val="20"/>
        </w:rPr>
        <w:t xml:space="preserve">  DNA neither </w:t>
      </w:r>
      <w:r>
        <w:rPr>
          <w:rFonts w:asciiTheme="minorHAnsi" w:hAnsiTheme="minorHAnsi" w:cstheme="minorHAnsi"/>
          <w:b/>
          <w:i/>
          <w:iCs/>
          <w:sz w:val="20"/>
          <w:szCs w:val="20"/>
        </w:rPr>
        <w:t>cares</w:t>
      </w:r>
      <w:r>
        <w:rPr>
          <w:rFonts w:asciiTheme="minorHAnsi" w:hAnsiTheme="minorHAnsi" w:cstheme="minorHAnsi"/>
          <w:bCs/>
          <w:i/>
          <w:iCs/>
          <w:sz w:val="20"/>
          <w:szCs w:val="20"/>
        </w:rPr>
        <w:t xml:space="preserve"> or </w:t>
      </w:r>
    </w:p>
    <w:p w14:paraId="3C9F8023" w14:textId="77777777"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i/>
          <w:iCs/>
          <w:sz w:val="20"/>
          <w:szCs w:val="20"/>
        </w:rPr>
        <w:tab/>
      </w:r>
      <w:r>
        <w:rPr>
          <w:rFonts w:asciiTheme="minorHAnsi" w:hAnsiTheme="minorHAnsi" w:cstheme="minorHAnsi"/>
          <w:b/>
          <w:i/>
          <w:iCs/>
          <w:sz w:val="20"/>
          <w:szCs w:val="20"/>
        </w:rPr>
        <w:t>knows.</w:t>
      </w:r>
      <w:r>
        <w:rPr>
          <w:rFonts w:asciiTheme="minorHAnsi" w:hAnsiTheme="minorHAnsi" w:cstheme="minorHAnsi"/>
          <w:bCs/>
          <w:i/>
          <w:iCs/>
          <w:sz w:val="20"/>
          <w:szCs w:val="20"/>
        </w:rPr>
        <w:t xml:space="preserve">  DNA </w:t>
      </w:r>
      <w:proofErr w:type="gramStart"/>
      <w:r>
        <w:rPr>
          <w:rFonts w:asciiTheme="minorHAnsi" w:hAnsiTheme="minorHAnsi" w:cstheme="minorHAnsi"/>
          <w:bCs/>
          <w:i/>
          <w:iCs/>
          <w:sz w:val="20"/>
          <w:szCs w:val="20"/>
        </w:rPr>
        <w:t>is just is</w:t>
      </w:r>
      <w:proofErr w:type="gramEnd"/>
      <w:r>
        <w:rPr>
          <w:rFonts w:asciiTheme="minorHAnsi" w:hAnsiTheme="minorHAnsi" w:cstheme="minorHAnsi"/>
          <w:bCs/>
          <w:i/>
          <w:iCs/>
          <w:sz w:val="20"/>
          <w:szCs w:val="20"/>
        </w:rPr>
        <w:t xml:space="preserve">, and we all dance to its music”. </w:t>
      </w:r>
      <w:r>
        <w:rPr>
          <w:rFonts w:asciiTheme="minorHAnsi" w:hAnsiTheme="minorHAnsi" w:cstheme="minorHAnsi"/>
          <w:bCs/>
          <w:sz w:val="20"/>
          <w:szCs w:val="20"/>
        </w:rPr>
        <w:t xml:space="preserve">(We just </w:t>
      </w:r>
      <w:r>
        <w:rPr>
          <w:rFonts w:asciiTheme="minorHAnsi" w:hAnsiTheme="minorHAnsi" w:cstheme="minorHAnsi"/>
          <w:b/>
          <w:sz w:val="20"/>
          <w:szCs w:val="20"/>
        </w:rPr>
        <w:t>are</w:t>
      </w:r>
      <w:r>
        <w:rPr>
          <w:rFonts w:asciiTheme="minorHAnsi" w:hAnsiTheme="minorHAnsi" w:cstheme="minorHAnsi"/>
          <w:bCs/>
          <w:sz w:val="20"/>
          <w:szCs w:val="20"/>
        </w:rPr>
        <w:t xml:space="preserve"> the way we </w:t>
      </w:r>
      <w:proofErr w:type="gramStart"/>
      <w:r>
        <w:rPr>
          <w:rFonts w:asciiTheme="minorHAnsi" w:hAnsiTheme="minorHAnsi" w:cstheme="minorHAnsi"/>
          <w:b/>
          <w:sz w:val="20"/>
          <w:szCs w:val="20"/>
        </w:rPr>
        <w:t>are</w:t>
      </w:r>
      <w:proofErr w:type="gramEnd"/>
      <w:r>
        <w:rPr>
          <w:rFonts w:asciiTheme="minorHAnsi" w:hAnsiTheme="minorHAnsi" w:cstheme="minorHAnsi"/>
          <w:bCs/>
          <w:sz w:val="20"/>
          <w:szCs w:val="20"/>
        </w:rPr>
        <w:t xml:space="preserve"> and we cannot think, act or be </w:t>
      </w:r>
    </w:p>
    <w:p w14:paraId="55EF3732" w14:textId="4E039DCC"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anything other than being programmed by our DNA).</w:t>
      </w:r>
    </w:p>
    <w:p w14:paraId="7D7B1EB6" w14:textId="511E217F" w:rsidR="001C4D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
          <w:sz w:val="20"/>
          <w:szCs w:val="20"/>
        </w:rPr>
        <w:t>THE INVISIBLE GOD WE WORSHIP</w:t>
      </w:r>
    </w:p>
    <w:p w14:paraId="152725A9" w14:textId="77777777" w:rsidR="0072671C" w:rsidRDefault="001C4D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God, as described in the Scriptures</w:t>
      </w:r>
      <w:r w:rsidR="0072671C">
        <w:rPr>
          <w:rFonts w:asciiTheme="minorHAnsi" w:hAnsiTheme="minorHAnsi" w:cstheme="minorHAnsi"/>
          <w:bCs/>
          <w:sz w:val="20"/>
          <w:szCs w:val="20"/>
        </w:rPr>
        <w:t xml:space="preserve"> is beyond the feeble limitations of our human </w:t>
      </w:r>
      <w:r w:rsidR="0072671C">
        <w:rPr>
          <w:rFonts w:asciiTheme="minorHAnsi" w:hAnsiTheme="minorHAnsi" w:cstheme="minorHAnsi"/>
          <w:b/>
          <w:sz w:val="20"/>
          <w:szCs w:val="20"/>
        </w:rPr>
        <w:t>senses</w:t>
      </w:r>
      <w:r w:rsidR="0072671C">
        <w:rPr>
          <w:rFonts w:asciiTheme="minorHAnsi" w:hAnsiTheme="minorHAnsi" w:cstheme="minorHAnsi"/>
          <w:bCs/>
          <w:sz w:val="20"/>
          <w:szCs w:val="20"/>
        </w:rPr>
        <w:t xml:space="preserve"> (see, smell, touch, hear,</w:t>
      </w:r>
    </w:p>
    <w:p w14:paraId="407F5F7E" w14:textId="67F3C64E" w:rsidR="001C4D1C" w:rsidRDefault="007267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taste).</w:t>
      </w:r>
    </w:p>
    <w:p w14:paraId="5C2D6C59" w14:textId="77777777" w:rsidR="0072671C" w:rsidRDefault="007267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The </w:t>
      </w:r>
      <w:r>
        <w:rPr>
          <w:rFonts w:asciiTheme="minorHAnsi" w:hAnsiTheme="minorHAnsi" w:cstheme="minorHAnsi"/>
          <w:b/>
          <w:sz w:val="20"/>
          <w:szCs w:val="20"/>
        </w:rPr>
        <w:t xml:space="preserve">testimony </w:t>
      </w:r>
      <w:r>
        <w:rPr>
          <w:rFonts w:asciiTheme="minorHAnsi" w:hAnsiTheme="minorHAnsi" w:cstheme="minorHAnsi"/>
          <w:bCs/>
          <w:sz w:val="20"/>
          <w:szCs w:val="20"/>
        </w:rPr>
        <w:t xml:space="preserve">of the </w:t>
      </w:r>
      <w:r>
        <w:rPr>
          <w:rFonts w:asciiTheme="minorHAnsi" w:hAnsiTheme="minorHAnsi" w:cstheme="minorHAnsi"/>
          <w:b/>
          <w:sz w:val="20"/>
          <w:szCs w:val="20"/>
        </w:rPr>
        <w:t>evidence</w:t>
      </w:r>
      <w:r>
        <w:rPr>
          <w:rFonts w:asciiTheme="minorHAnsi" w:hAnsiTheme="minorHAnsi" w:cstheme="minorHAnsi"/>
          <w:bCs/>
          <w:sz w:val="20"/>
          <w:szCs w:val="20"/>
        </w:rPr>
        <w:t xml:space="preserve"> of an “unseen” (spiritual) being is pictured in an illustration given by Anthony Flew </w:t>
      </w:r>
    </w:p>
    <w:p w14:paraId="6DAE72BC" w14:textId="0999BCED" w:rsidR="0072671C" w:rsidRDefault="0072671C" w:rsidP="002A37BD">
      <w:pPr>
        <w:pStyle w:val="NoSpacing"/>
        <w:tabs>
          <w:tab w:val="left" w:pos="360"/>
          <w:tab w:val="left" w:pos="720"/>
          <w:tab w:val="left" w:pos="1080"/>
          <w:tab w:val="left" w:pos="1440"/>
          <w:tab w:val="left" w:pos="1800"/>
        </w:tabs>
        <w:ind w:left="706" w:hanging="706"/>
        <w:rPr>
          <w:rFonts w:asciiTheme="minorHAnsi" w:hAnsiTheme="minorHAnsi" w:cstheme="minorHAnsi"/>
          <w:bCs/>
          <w:i/>
          <w:iCs/>
          <w:sz w:val="20"/>
          <w:szCs w:val="20"/>
        </w:rPr>
      </w:pPr>
      <w:r>
        <w:rPr>
          <w:rFonts w:asciiTheme="minorHAnsi" w:hAnsiTheme="minorHAnsi" w:cstheme="minorHAnsi"/>
          <w:bCs/>
          <w:sz w:val="20"/>
          <w:szCs w:val="20"/>
        </w:rPr>
        <w:tab/>
        <w:t xml:space="preserve">who had been a renounced atheist and debater:  </w:t>
      </w:r>
      <w:r>
        <w:rPr>
          <w:rFonts w:asciiTheme="minorHAnsi" w:hAnsiTheme="minorHAnsi" w:cstheme="minorHAnsi"/>
          <w:bCs/>
          <w:i/>
          <w:iCs/>
          <w:sz w:val="20"/>
          <w:szCs w:val="20"/>
        </w:rPr>
        <w:t>Parable of the Invisible Gardener</w:t>
      </w:r>
    </w:p>
    <w:p w14:paraId="3A7E1BC9" w14:textId="7DC16D2C" w:rsidR="0072671C" w:rsidRDefault="0072671C" w:rsidP="002A37BD">
      <w:pPr>
        <w:pStyle w:val="NoSpacing"/>
        <w:tabs>
          <w:tab w:val="left" w:pos="360"/>
          <w:tab w:val="left" w:pos="720"/>
          <w:tab w:val="left" w:pos="1080"/>
          <w:tab w:val="left" w:pos="1440"/>
          <w:tab w:val="left" w:pos="1800"/>
        </w:tabs>
        <w:ind w:left="706" w:hanging="706"/>
        <w:rPr>
          <w:rFonts w:asciiTheme="minorHAnsi" w:hAnsiTheme="minorHAnsi" w:cstheme="minorHAnsi"/>
          <w:bCs/>
          <w:i/>
          <w:iCs/>
          <w:sz w:val="20"/>
          <w:szCs w:val="20"/>
          <w:vertAlign w:val="superscript"/>
        </w:rPr>
      </w:pPr>
      <w:r>
        <w:rPr>
          <w:rFonts w:asciiTheme="minorHAnsi" w:hAnsiTheme="minorHAnsi" w:cstheme="minorHAnsi"/>
          <w:bCs/>
          <w:i/>
          <w:iCs/>
          <w:sz w:val="20"/>
          <w:szCs w:val="20"/>
        </w:rPr>
        <w:tab/>
      </w:r>
      <w:r>
        <w:rPr>
          <w:rFonts w:asciiTheme="minorHAnsi" w:hAnsiTheme="minorHAnsi" w:cstheme="minorHAnsi"/>
          <w:bCs/>
          <w:i/>
          <w:iCs/>
          <w:sz w:val="20"/>
          <w:szCs w:val="20"/>
        </w:rPr>
        <w:tab/>
        <w:t>“</w:t>
      </w:r>
      <w:r w:rsidRPr="0072671C">
        <w:rPr>
          <w:rFonts w:asciiTheme="minorHAnsi" w:hAnsiTheme="minorHAnsi" w:cstheme="minorHAnsi"/>
          <w:bCs/>
          <w:i/>
          <w:iCs/>
          <w:sz w:val="20"/>
          <w:szCs w:val="20"/>
        </w:rPr>
        <w:t xml:space="preserve">Once upon a time two explorers came upon a clearing in the jungle. In the clearing were growing many flowers and </w:t>
      </w:r>
      <w:r w:rsidR="00D323C7">
        <w:rPr>
          <w:rFonts w:asciiTheme="minorHAnsi" w:hAnsiTheme="minorHAnsi" w:cstheme="minorHAnsi"/>
          <w:bCs/>
          <w:i/>
          <w:iCs/>
          <w:sz w:val="20"/>
          <w:szCs w:val="20"/>
        </w:rPr>
        <w:t>the weeds pulled and cleared</w:t>
      </w:r>
      <w:r w:rsidRPr="0072671C">
        <w:rPr>
          <w:rFonts w:asciiTheme="minorHAnsi" w:hAnsiTheme="minorHAnsi" w:cstheme="minorHAnsi"/>
          <w:bCs/>
          <w:i/>
          <w:iCs/>
          <w:sz w:val="20"/>
          <w:szCs w:val="20"/>
        </w:rPr>
        <w:t xml:space="preserve">. One explorer says, "Some gardener must tend this plot." The other disagrees, "There is no gardener." </w:t>
      </w:r>
      <w:proofErr w:type="gramStart"/>
      <w:r w:rsidRPr="0072671C">
        <w:rPr>
          <w:rFonts w:asciiTheme="minorHAnsi" w:hAnsiTheme="minorHAnsi" w:cstheme="minorHAnsi"/>
          <w:bCs/>
          <w:i/>
          <w:iCs/>
          <w:sz w:val="20"/>
          <w:szCs w:val="20"/>
        </w:rPr>
        <w:t>So</w:t>
      </w:r>
      <w:proofErr w:type="gramEnd"/>
      <w:r w:rsidRPr="0072671C">
        <w:rPr>
          <w:rFonts w:asciiTheme="minorHAnsi" w:hAnsiTheme="minorHAnsi" w:cstheme="minorHAnsi"/>
          <w:bCs/>
          <w:i/>
          <w:iCs/>
          <w:sz w:val="20"/>
          <w:szCs w:val="20"/>
        </w:rPr>
        <w:t xml:space="preserve"> they pitch their tents and set a watch. No gardener is ever seen. "But perhaps he is an invisible gardener." </w:t>
      </w:r>
      <w:proofErr w:type="gramStart"/>
      <w:r w:rsidRPr="0072671C">
        <w:rPr>
          <w:rFonts w:asciiTheme="minorHAnsi" w:hAnsiTheme="minorHAnsi" w:cstheme="minorHAnsi"/>
          <w:bCs/>
          <w:i/>
          <w:iCs/>
          <w:sz w:val="20"/>
          <w:szCs w:val="20"/>
        </w:rPr>
        <w:t>So</w:t>
      </w:r>
      <w:proofErr w:type="gramEnd"/>
      <w:r w:rsidRPr="0072671C">
        <w:rPr>
          <w:rFonts w:asciiTheme="minorHAnsi" w:hAnsiTheme="minorHAnsi" w:cstheme="minorHAnsi"/>
          <w:bCs/>
          <w:i/>
          <w:iCs/>
          <w:sz w:val="20"/>
          <w:szCs w:val="20"/>
        </w:rPr>
        <w:t xml:space="preserve"> they set up a barbed-wire fence. They electrify it. They patrol with bloodhounds. (For they remember how H. G. Well's The Invisible Man could be both smelt and touched though he could not be seen.) But no shrieks ever suggest that some intruder has received a shock. No movements of the wire ever betray an invisible climber. The bloodhounds never give cry. Yet still the Believer is not convinced. "But there is a gardener, invisible, intangible, insensible to electric shocks, a gardener who has no scent and makes no sound, a gardener who comes secretly to look after the garden which he loves." At </w:t>
      </w:r>
      <w:proofErr w:type="gramStart"/>
      <w:r w:rsidRPr="0072671C">
        <w:rPr>
          <w:rFonts w:asciiTheme="minorHAnsi" w:hAnsiTheme="minorHAnsi" w:cstheme="minorHAnsi"/>
          <w:bCs/>
          <w:i/>
          <w:iCs/>
          <w:sz w:val="20"/>
          <w:szCs w:val="20"/>
        </w:rPr>
        <w:t>last</w:t>
      </w:r>
      <w:proofErr w:type="gramEnd"/>
      <w:r w:rsidRPr="0072671C">
        <w:rPr>
          <w:rFonts w:asciiTheme="minorHAnsi" w:hAnsiTheme="minorHAnsi" w:cstheme="minorHAnsi"/>
          <w:bCs/>
          <w:i/>
          <w:iCs/>
          <w:sz w:val="20"/>
          <w:szCs w:val="20"/>
        </w:rPr>
        <w:t xml:space="preserve"> the Skeptic despairs, "But what remains of your original assertion? Just how does what you call an invisible, intangible, eternally elusive gardener </w:t>
      </w:r>
      <w:proofErr w:type="gramStart"/>
      <w:r w:rsidRPr="0072671C">
        <w:rPr>
          <w:rFonts w:asciiTheme="minorHAnsi" w:hAnsiTheme="minorHAnsi" w:cstheme="minorHAnsi"/>
          <w:bCs/>
          <w:i/>
          <w:iCs/>
          <w:sz w:val="20"/>
          <w:szCs w:val="20"/>
        </w:rPr>
        <w:t>differ</w:t>
      </w:r>
      <w:proofErr w:type="gramEnd"/>
      <w:r w:rsidRPr="0072671C">
        <w:rPr>
          <w:rFonts w:asciiTheme="minorHAnsi" w:hAnsiTheme="minorHAnsi" w:cstheme="minorHAnsi"/>
          <w:bCs/>
          <w:i/>
          <w:iCs/>
          <w:sz w:val="20"/>
          <w:szCs w:val="20"/>
        </w:rPr>
        <w:t xml:space="preserve"> from an imaginary gardener or even from no gardener at all?"</w:t>
      </w:r>
      <w:r>
        <w:rPr>
          <w:rFonts w:asciiTheme="minorHAnsi" w:hAnsiTheme="minorHAnsi" w:cstheme="minorHAnsi"/>
          <w:bCs/>
          <w:i/>
          <w:iCs/>
          <w:sz w:val="20"/>
          <w:szCs w:val="20"/>
          <w:vertAlign w:val="superscript"/>
        </w:rPr>
        <w:t>—</w:t>
      </w:r>
    </w:p>
    <w:p w14:paraId="6F4D7749" w14:textId="0D2AB323" w:rsidR="0072671C" w:rsidRDefault="0072671C"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The </w:t>
      </w:r>
      <w:r>
        <w:rPr>
          <w:rFonts w:asciiTheme="minorHAnsi" w:hAnsiTheme="minorHAnsi" w:cstheme="minorHAnsi"/>
          <w:b/>
          <w:sz w:val="20"/>
          <w:szCs w:val="20"/>
        </w:rPr>
        <w:t>evidence</w:t>
      </w:r>
      <w:r>
        <w:rPr>
          <w:rFonts w:asciiTheme="minorHAnsi" w:hAnsiTheme="minorHAnsi" w:cstheme="minorHAnsi"/>
          <w:bCs/>
          <w:sz w:val="20"/>
          <w:szCs w:val="20"/>
        </w:rPr>
        <w:t xml:space="preserve"> is </w:t>
      </w:r>
      <w:r w:rsidR="00D323C7">
        <w:rPr>
          <w:rFonts w:asciiTheme="minorHAnsi" w:hAnsiTheme="minorHAnsi" w:cstheme="minorHAnsi"/>
          <w:bCs/>
          <w:sz w:val="20"/>
          <w:szCs w:val="20"/>
        </w:rPr>
        <w:t>in the existence of the Garden itself, that care has been taken to tend to it.</w:t>
      </w:r>
      <w:r w:rsidRPr="0072671C">
        <w:rPr>
          <w:rFonts w:asciiTheme="minorHAnsi" w:hAnsiTheme="minorHAnsi" w:cstheme="minorHAnsi"/>
          <w:bCs/>
          <w:sz w:val="20"/>
          <w:szCs w:val="20"/>
        </w:rPr>
        <w:t xml:space="preserve"> </w:t>
      </w:r>
    </w:p>
    <w:p w14:paraId="365C18B8" w14:textId="710AFBA1" w:rsidR="00D323C7" w:rsidRDefault="00D323C7"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
          <w:sz w:val="20"/>
          <w:szCs w:val="20"/>
        </w:rPr>
        <w:t xml:space="preserve">WHAT CAN BE </w:t>
      </w:r>
      <w:r>
        <w:rPr>
          <w:rFonts w:asciiTheme="minorHAnsi" w:hAnsiTheme="minorHAnsi" w:cstheme="minorHAnsi"/>
          <w:b/>
          <w:sz w:val="20"/>
          <w:szCs w:val="20"/>
          <w:u w:val="single"/>
        </w:rPr>
        <w:t>SEEN</w:t>
      </w:r>
      <w:r>
        <w:rPr>
          <w:rFonts w:asciiTheme="minorHAnsi" w:hAnsiTheme="minorHAnsi" w:cstheme="minorHAnsi"/>
          <w:b/>
          <w:sz w:val="20"/>
          <w:szCs w:val="20"/>
        </w:rPr>
        <w:t xml:space="preserve"> TESTIFIES TO THE NATURE AND EXISTENCE OF THAT WHICH IS </w:t>
      </w:r>
      <w:r>
        <w:rPr>
          <w:rFonts w:asciiTheme="minorHAnsi" w:hAnsiTheme="minorHAnsi" w:cstheme="minorHAnsi"/>
          <w:b/>
          <w:sz w:val="20"/>
          <w:szCs w:val="20"/>
          <w:u w:val="single"/>
        </w:rPr>
        <w:t>UNSEEN</w:t>
      </w:r>
      <w:r>
        <w:rPr>
          <w:rFonts w:asciiTheme="minorHAnsi" w:hAnsiTheme="minorHAnsi" w:cstheme="minorHAnsi"/>
          <w:bCs/>
          <w:sz w:val="20"/>
          <w:szCs w:val="20"/>
        </w:rPr>
        <w:t xml:space="preserve"> </w:t>
      </w:r>
    </w:p>
    <w:p w14:paraId="0950B270" w14:textId="59368476" w:rsidR="00D323C7" w:rsidRDefault="00D323C7"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r>
      <w:r>
        <w:rPr>
          <w:rFonts w:asciiTheme="minorHAnsi" w:hAnsiTheme="minorHAnsi" w:cstheme="minorHAnsi"/>
          <w:b/>
          <w:sz w:val="20"/>
          <w:szCs w:val="20"/>
        </w:rPr>
        <w:t>FAITH</w:t>
      </w:r>
      <w:r>
        <w:rPr>
          <w:rFonts w:asciiTheme="minorHAnsi" w:hAnsiTheme="minorHAnsi" w:cstheme="minorHAnsi"/>
          <w:bCs/>
          <w:sz w:val="20"/>
          <w:szCs w:val="20"/>
        </w:rPr>
        <w:t xml:space="preserve"> describes the “foundation” of what is “seen” that came into being from He who is “unseen” (Heb. 11:1, 2)</w:t>
      </w:r>
      <w:r w:rsidR="003B1E0A">
        <w:rPr>
          <w:rFonts w:asciiTheme="minorHAnsi" w:hAnsiTheme="minorHAnsi" w:cstheme="minorHAnsi"/>
          <w:bCs/>
          <w:sz w:val="20"/>
          <w:szCs w:val="20"/>
        </w:rPr>
        <w:t>.</w:t>
      </w:r>
    </w:p>
    <w:p w14:paraId="10F92CF6" w14:textId="77777777" w:rsidR="003B1E0A" w:rsidRDefault="003B1E0A" w:rsidP="002A37BD">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Life in this “closed” environment (the physical universe) operates in the ‘seasonal’ cycles related both to life and </w:t>
      </w:r>
    </w:p>
    <w:p w14:paraId="480FB08D" w14:textId="1003DE2F" w:rsidR="003B1E0A" w:rsidRDefault="003B1E0A"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Existence (Eccl. 9:1-3, 9, 11, 12)</w:t>
      </w:r>
    </w:p>
    <w:p w14:paraId="07E8694C" w14:textId="77777777" w:rsidR="00677A94" w:rsidRDefault="003B1E0A"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The perspective of Solomon throughout this book of the Bible is “horizontal” (life “under the sun”)</w:t>
      </w:r>
      <w:r w:rsidR="00677A94">
        <w:rPr>
          <w:rFonts w:asciiTheme="minorHAnsi" w:hAnsiTheme="minorHAnsi" w:cstheme="minorHAnsi"/>
          <w:bCs/>
          <w:sz w:val="20"/>
          <w:szCs w:val="20"/>
        </w:rPr>
        <w:t xml:space="preserve">—a life lived </w:t>
      </w:r>
    </w:p>
    <w:p w14:paraId="0C7622DF" w14:textId="77777777" w:rsidR="00677A94" w:rsidRDefault="00677A94"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apart from God, just what we experience each day, nothing to look forward to, nothing to find </w:t>
      </w:r>
      <w:r>
        <w:rPr>
          <w:rFonts w:asciiTheme="minorHAnsi" w:hAnsiTheme="minorHAnsi" w:cstheme="minorHAnsi"/>
          <w:b/>
          <w:sz w:val="20"/>
          <w:szCs w:val="20"/>
        </w:rPr>
        <w:t>peace</w:t>
      </w:r>
      <w:r>
        <w:rPr>
          <w:rFonts w:asciiTheme="minorHAnsi" w:hAnsiTheme="minorHAnsi" w:cstheme="minorHAnsi"/>
          <w:bCs/>
          <w:sz w:val="20"/>
          <w:szCs w:val="20"/>
        </w:rPr>
        <w:t xml:space="preserve"> or </w:t>
      </w:r>
      <w:r>
        <w:rPr>
          <w:rFonts w:asciiTheme="minorHAnsi" w:hAnsiTheme="minorHAnsi" w:cstheme="minorHAnsi"/>
          <w:b/>
          <w:sz w:val="20"/>
          <w:szCs w:val="20"/>
        </w:rPr>
        <w:t>purpose</w:t>
      </w:r>
      <w:r>
        <w:rPr>
          <w:rFonts w:asciiTheme="minorHAnsi" w:hAnsiTheme="minorHAnsi" w:cstheme="minorHAnsi"/>
          <w:bCs/>
          <w:sz w:val="20"/>
          <w:szCs w:val="20"/>
        </w:rPr>
        <w:t xml:space="preserve"> </w:t>
      </w:r>
    </w:p>
    <w:p w14:paraId="71B5ECC5" w14:textId="3300D022" w:rsidR="003B1E0A" w:rsidRDefault="00677A94"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or </w:t>
      </w:r>
      <w:r>
        <w:rPr>
          <w:rFonts w:asciiTheme="minorHAnsi" w:hAnsiTheme="minorHAnsi" w:cstheme="minorHAnsi"/>
          <w:b/>
          <w:sz w:val="20"/>
          <w:szCs w:val="20"/>
        </w:rPr>
        <w:t>meaning</w:t>
      </w:r>
      <w:r>
        <w:rPr>
          <w:rFonts w:asciiTheme="minorHAnsi" w:hAnsiTheme="minorHAnsi" w:cstheme="minorHAnsi"/>
          <w:bCs/>
          <w:sz w:val="20"/>
          <w:szCs w:val="20"/>
        </w:rPr>
        <w:t>--- there is a difference between LIVING and EXISTING.</w:t>
      </w:r>
    </w:p>
    <w:p w14:paraId="3AD97BD0" w14:textId="77777777" w:rsidR="003D3C73" w:rsidRDefault="003D3C7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r>
      <w:r>
        <w:rPr>
          <w:rFonts w:asciiTheme="minorHAnsi" w:hAnsiTheme="minorHAnsi" w:cstheme="minorHAnsi"/>
          <w:b/>
          <w:sz w:val="20"/>
          <w:szCs w:val="20"/>
        </w:rPr>
        <w:t>LIFE</w:t>
      </w:r>
      <w:r>
        <w:rPr>
          <w:rFonts w:asciiTheme="minorHAnsi" w:hAnsiTheme="minorHAnsi" w:cstheme="minorHAnsi"/>
          <w:bCs/>
          <w:sz w:val="20"/>
          <w:szCs w:val="20"/>
        </w:rPr>
        <w:t xml:space="preserve"> is not simply. </w:t>
      </w:r>
      <w:r>
        <w:rPr>
          <w:rFonts w:asciiTheme="minorHAnsi" w:hAnsiTheme="minorHAnsi" w:cstheme="minorHAnsi"/>
          <w:b/>
          <w:sz w:val="20"/>
          <w:szCs w:val="20"/>
        </w:rPr>
        <w:t>Quantity</w:t>
      </w:r>
      <w:r>
        <w:rPr>
          <w:rFonts w:asciiTheme="minorHAnsi" w:hAnsiTheme="minorHAnsi" w:cstheme="minorHAnsi"/>
          <w:bCs/>
          <w:sz w:val="20"/>
          <w:szCs w:val="20"/>
        </w:rPr>
        <w:t xml:space="preserve"> but rather it is also </w:t>
      </w:r>
      <w:r>
        <w:rPr>
          <w:rFonts w:asciiTheme="minorHAnsi" w:hAnsiTheme="minorHAnsi" w:cstheme="minorHAnsi"/>
          <w:b/>
          <w:sz w:val="20"/>
          <w:szCs w:val="20"/>
        </w:rPr>
        <w:t>Quality</w:t>
      </w:r>
      <w:r>
        <w:rPr>
          <w:rFonts w:asciiTheme="minorHAnsi" w:hAnsiTheme="minorHAnsi" w:cstheme="minorHAnsi"/>
          <w:bCs/>
          <w:sz w:val="20"/>
          <w:szCs w:val="20"/>
        </w:rPr>
        <w:t xml:space="preserve">… God wants to provide each of us with a balanced perspective </w:t>
      </w:r>
    </w:p>
    <w:p w14:paraId="1FFCADAA" w14:textId="77777777" w:rsidR="003D3C73" w:rsidRDefault="003D3C7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 xml:space="preserve">and to understand the “blessing” that He has given us, through which He sustains us, and from which we are lifted up </w:t>
      </w:r>
    </w:p>
    <w:p w14:paraId="06A64FB4" w14:textId="1B374386" w:rsidR="003D3C73" w:rsidRDefault="003D3C7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to stand in His presence (Psa. 5:</w:t>
      </w:r>
      <w:r w:rsidR="00BD6B12">
        <w:rPr>
          <w:rFonts w:asciiTheme="minorHAnsi" w:hAnsiTheme="minorHAnsi" w:cstheme="minorHAnsi"/>
          <w:bCs/>
          <w:sz w:val="20"/>
          <w:szCs w:val="20"/>
        </w:rPr>
        <w:t>1</w:t>
      </w:r>
      <w:r w:rsidR="00F86F3F">
        <w:rPr>
          <w:rFonts w:asciiTheme="minorHAnsi" w:hAnsiTheme="minorHAnsi" w:cstheme="minorHAnsi"/>
          <w:bCs/>
          <w:sz w:val="20"/>
          <w:szCs w:val="20"/>
        </w:rPr>
        <w:t>-3; 3:3-5).</w:t>
      </w:r>
    </w:p>
    <w:p w14:paraId="7D5D7DFD" w14:textId="6D170B27"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
          <w:sz w:val="20"/>
          <w:szCs w:val="20"/>
        </w:rPr>
        <w:t>THE INTEGRITY AND NATURE OF GOD MUST BE CONSIDERED</w:t>
      </w:r>
    </w:p>
    <w:p w14:paraId="14C607E2" w14:textId="4D4E7CEA"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GOD is good, righteous, and hears the cries of those who love Him.</w:t>
      </w:r>
    </w:p>
    <w:p w14:paraId="29039549" w14:textId="77777777"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It will be seen that God is “bigger” than whatever it is that we may encounter in life—the unexpected circumstances</w:t>
      </w:r>
    </w:p>
    <w:p w14:paraId="44006C06" w14:textId="7BA65B75"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and situations.</w:t>
      </w:r>
    </w:p>
    <w:p w14:paraId="5B5CE2AD" w14:textId="77777777"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i/>
          <w:iCs/>
          <w:sz w:val="20"/>
          <w:szCs w:val="20"/>
        </w:rPr>
      </w:pPr>
      <w:r>
        <w:rPr>
          <w:rFonts w:asciiTheme="minorHAnsi" w:hAnsiTheme="minorHAnsi" w:cstheme="minorHAnsi"/>
          <w:bCs/>
          <w:sz w:val="20"/>
          <w:szCs w:val="20"/>
        </w:rPr>
        <w:t>3.</w:t>
      </w:r>
      <w:r>
        <w:rPr>
          <w:rFonts w:asciiTheme="minorHAnsi" w:hAnsiTheme="minorHAnsi" w:cstheme="minorHAnsi"/>
          <w:bCs/>
          <w:sz w:val="20"/>
          <w:szCs w:val="20"/>
        </w:rPr>
        <w:tab/>
      </w:r>
      <w:r>
        <w:rPr>
          <w:rFonts w:asciiTheme="minorHAnsi" w:hAnsiTheme="minorHAnsi" w:cstheme="minorHAnsi"/>
          <w:bCs/>
          <w:i/>
          <w:iCs/>
          <w:sz w:val="20"/>
          <w:szCs w:val="20"/>
        </w:rPr>
        <w:t xml:space="preserve">“I know the LORD will make a way for me, If I walk in heavens light, shun the wrong and do the right, I know the Lord </w:t>
      </w:r>
    </w:p>
    <w:p w14:paraId="4786E028" w14:textId="1570E124" w:rsidR="00F86F3F" w:rsidRDefault="00F86F3F" w:rsidP="003B1E0A">
      <w:pPr>
        <w:pStyle w:val="NoSpacing"/>
        <w:tabs>
          <w:tab w:val="left" w:pos="360"/>
          <w:tab w:val="left" w:pos="720"/>
          <w:tab w:val="left" w:pos="1080"/>
          <w:tab w:val="left" w:pos="1440"/>
          <w:tab w:val="left" w:pos="1800"/>
        </w:tabs>
        <w:ind w:left="706" w:hanging="706"/>
        <w:rPr>
          <w:rFonts w:asciiTheme="minorHAnsi" w:hAnsiTheme="minorHAnsi" w:cstheme="minorHAnsi"/>
          <w:bCs/>
          <w:i/>
          <w:iCs/>
          <w:sz w:val="20"/>
          <w:szCs w:val="20"/>
        </w:rPr>
      </w:pPr>
      <w:r>
        <w:rPr>
          <w:rFonts w:asciiTheme="minorHAnsi" w:hAnsiTheme="minorHAnsi" w:cstheme="minorHAnsi"/>
          <w:bCs/>
          <w:i/>
          <w:iCs/>
          <w:sz w:val="20"/>
          <w:szCs w:val="20"/>
        </w:rPr>
        <w:tab/>
        <w:t>will make a way for me”</w:t>
      </w:r>
    </w:p>
    <w:p w14:paraId="0096FF40" w14:textId="77777777" w:rsidR="00AA3FE1" w:rsidRDefault="00AA3FE1"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t xml:space="preserve">We are going pull back the veil and </w:t>
      </w:r>
      <w:proofErr w:type="gramStart"/>
      <w:r>
        <w:rPr>
          <w:rFonts w:asciiTheme="minorHAnsi" w:hAnsiTheme="minorHAnsi" w:cstheme="minorHAnsi"/>
          <w:bCs/>
          <w:sz w:val="20"/>
          <w:szCs w:val="20"/>
        </w:rPr>
        <w:t>look into</w:t>
      </w:r>
      <w:proofErr w:type="gramEnd"/>
      <w:r>
        <w:rPr>
          <w:rFonts w:asciiTheme="minorHAnsi" w:hAnsiTheme="minorHAnsi" w:cstheme="minorHAnsi"/>
          <w:bCs/>
          <w:sz w:val="20"/>
          <w:szCs w:val="20"/>
        </w:rPr>
        <w:t xml:space="preserve"> the very </w:t>
      </w:r>
      <w:r>
        <w:rPr>
          <w:rFonts w:asciiTheme="minorHAnsi" w:hAnsiTheme="minorHAnsi" w:cstheme="minorHAnsi"/>
          <w:b/>
          <w:sz w:val="20"/>
          <w:szCs w:val="20"/>
        </w:rPr>
        <w:t>heart</w:t>
      </w:r>
      <w:r>
        <w:rPr>
          <w:rFonts w:asciiTheme="minorHAnsi" w:hAnsiTheme="minorHAnsi" w:cstheme="minorHAnsi"/>
          <w:bCs/>
          <w:sz w:val="20"/>
          <w:szCs w:val="20"/>
        </w:rPr>
        <w:t xml:space="preserve"> of God, to begin to peer into the “unseen” realm and to </w:t>
      </w:r>
    </w:p>
    <w:p w14:paraId="4D7EBCAC" w14:textId="3BCAF0CC" w:rsidR="00AA3FE1" w:rsidRDefault="00AA3FE1"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know the genuine love and care of our Father.</w:t>
      </w:r>
    </w:p>
    <w:p w14:paraId="464BE4CE" w14:textId="26D03364"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
          <w:sz w:val="20"/>
          <w:szCs w:val="20"/>
        </w:rPr>
        <w:t>CONCLUSION</w:t>
      </w:r>
    </w:p>
    <w:p w14:paraId="0DC993FC" w14:textId="77777777"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God’s purpose, from the very beginning has been to create people who, went presented with the truth of God’s love</w:t>
      </w:r>
    </w:p>
    <w:p w14:paraId="6856014B" w14:textId="093EEB37"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 xml:space="preserve"> </w:t>
      </w:r>
      <w:r>
        <w:rPr>
          <w:rFonts w:asciiTheme="minorHAnsi" w:hAnsiTheme="minorHAnsi" w:cstheme="minorHAnsi"/>
          <w:bCs/>
          <w:sz w:val="20"/>
          <w:szCs w:val="20"/>
        </w:rPr>
        <w:tab/>
        <w:t>for them, are willing to receive the blessing and gift of “eternal life” rather than the wages of sin (Rom. 6:23).</w:t>
      </w:r>
    </w:p>
    <w:p w14:paraId="5A1E41C6" w14:textId="77777777"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God wants people to lay aside their sense of “fear” and “uncertainty” </w:t>
      </w:r>
      <w:r>
        <w:rPr>
          <w:rFonts w:asciiTheme="minorHAnsi" w:hAnsiTheme="minorHAnsi" w:cstheme="minorHAnsi"/>
          <w:b/>
          <w:sz w:val="20"/>
          <w:szCs w:val="20"/>
        </w:rPr>
        <w:t>knowing</w:t>
      </w:r>
      <w:r>
        <w:rPr>
          <w:rFonts w:asciiTheme="minorHAnsi" w:hAnsiTheme="minorHAnsi" w:cstheme="minorHAnsi"/>
          <w:bCs/>
          <w:sz w:val="20"/>
          <w:szCs w:val="20"/>
        </w:rPr>
        <w:t xml:space="preserve"> the enduring nature of God and His </w:t>
      </w:r>
    </w:p>
    <w:p w14:paraId="16FE1A58" w14:textId="55CE3E0B"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 xml:space="preserve">willingness to meet and to supply </w:t>
      </w:r>
      <w:proofErr w:type="gramStart"/>
      <w:r>
        <w:rPr>
          <w:rFonts w:asciiTheme="minorHAnsi" w:hAnsiTheme="minorHAnsi" w:cstheme="minorHAnsi"/>
          <w:bCs/>
          <w:sz w:val="20"/>
          <w:szCs w:val="20"/>
        </w:rPr>
        <w:t>all of</w:t>
      </w:r>
      <w:proofErr w:type="gramEnd"/>
      <w:r>
        <w:rPr>
          <w:rFonts w:asciiTheme="minorHAnsi" w:hAnsiTheme="minorHAnsi" w:cstheme="minorHAnsi"/>
          <w:bCs/>
          <w:sz w:val="20"/>
          <w:szCs w:val="20"/>
        </w:rPr>
        <w:t xml:space="preserve"> our needs (Phil. 4:19)</w:t>
      </w:r>
    </w:p>
    <w:p w14:paraId="2F72FA0E" w14:textId="77777777"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The gospel of Christ is the “power of God” to bring </w:t>
      </w:r>
      <w:r>
        <w:rPr>
          <w:rFonts w:asciiTheme="minorHAnsi" w:hAnsiTheme="minorHAnsi" w:cstheme="minorHAnsi"/>
          <w:b/>
          <w:sz w:val="20"/>
          <w:szCs w:val="20"/>
        </w:rPr>
        <w:t>deliverance</w:t>
      </w:r>
      <w:r>
        <w:rPr>
          <w:rFonts w:asciiTheme="minorHAnsi" w:hAnsiTheme="minorHAnsi" w:cstheme="minorHAnsi"/>
          <w:bCs/>
          <w:sz w:val="20"/>
          <w:szCs w:val="20"/>
        </w:rPr>
        <w:t xml:space="preserve"> (salvation) and to empower us to walk in “newness of </w:t>
      </w:r>
    </w:p>
    <w:p w14:paraId="7A72DABF" w14:textId="68EFC140" w:rsid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ab/>
        <w:t>life”</w:t>
      </w:r>
    </w:p>
    <w:p w14:paraId="30D1DF51" w14:textId="7914C83C" w:rsidR="00005193" w:rsidRP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t>Are we ready to surrender to God’s will today?</w:t>
      </w:r>
    </w:p>
    <w:p w14:paraId="13D327A4" w14:textId="77777777" w:rsidR="00005193" w:rsidRPr="00005193" w:rsidRDefault="00005193" w:rsidP="003B1E0A">
      <w:pPr>
        <w:pStyle w:val="NoSpacing"/>
        <w:tabs>
          <w:tab w:val="left" w:pos="360"/>
          <w:tab w:val="left" w:pos="720"/>
          <w:tab w:val="left" w:pos="1080"/>
          <w:tab w:val="left" w:pos="1440"/>
          <w:tab w:val="left" w:pos="1800"/>
        </w:tabs>
        <w:ind w:left="706" w:hanging="706"/>
        <w:rPr>
          <w:rFonts w:asciiTheme="minorHAnsi" w:hAnsiTheme="minorHAnsi" w:cstheme="minorHAnsi"/>
          <w:bCs/>
          <w:sz w:val="20"/>
          <w:szCs w:val="20"/>
        </w:rPr>
      </w:pPr>
    </w:p>
    <w:sectPr w:rsidR="00005193" w:rsidRPr="00005193" w:rsidSect="00AA6951">
      <w:pgSz w:w="12240" w:h="15840"/>
      <w:pgMar w:top="1138" w:right="1138" w:bottom="1138"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0AA0" w14:textId="77777777" w:rsidR="00A31599" w:rsidRDefault="00A31599" w:rsidP="00DD062F">
      <w:r>
        <w:separator/>
      </w:r>
    </w:p>
  </w:endnote>
  <w:endnote w:type="continuationSeparator" w:id="0">
    <w:p w14:paraId="14A6BE18" w14:textId="77777777" w:rsidR="00A31599" w:rsidRDefault="00A31599" w:rsidP="00DD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5137056-9366-4944-88FB-90D21198FED5}"/>
  </w:font>
  <w:font w:name="Wingdings">
    <w:panose1 w:val="05000000000000000000"/>
    <w:charset w:val="4D"/>
    <w:family w:val="decorative"/>
    <w:pitch w:val="variable"/>
    <w:sig w:usb0="00000003" w:usb1="00000000" w:usb2="00000000" w:usb3="00000000" w:csb0="80000001" w:csb1="00000000"/>
    <w:embedRegular r:id="rId2" w:fontKey="{888485B3-B1DD-4448-95CA-EFA6870800CB}"/>
  </w:font>
  <w:font w:name="Symbol">
    <w:panose1 w:val="05050102010706020507"/>
    <w:charset w:val="02"/>
    <w:family w:val="decorative"/>
    <w:pitch w:val="variable"/>
    <w:sig w:usb0="00000000" w:usb1="10000000" w:usb2="00000000" w:usb3="00000000" w:csb0="80000000" w:csb1="00000000"/>
    <w:embedRegular r:id="rId3" w:fontKey="{A0AAE946-D0FD-2143-BE20-1CB9783CA613}"/>
  </w:font>
  <w:font w:name="Courier New">
    <w:panose1 w:val="02070309020205020404"/>
    <w:charset w:val="00"/>
    <w:family w:val="modern"/>
    <w:pitch w:val="fixed"/>
    <w:sig w:usb0="E0002EFF" w:usb1="C0007843" w:usb2="00000009" w:usb3="00000000" w:csb0="000001FF" w:csb1="00000000"/>
    <w:embedRegular r:id="rId4" w:fontKey="{B0BD71B6-7F45-5F43-812D-FE5AF1030EF4}"/>
  </w:font>
  <w:font w:name="Arial">
    <w:panose1 w:val="020B0604020202020204"/>
    <w:charset w:val="00"/>
    <w:family w:val="swiss"/>
    <w:pitch w:val="variable"/>
    <w:sig w:usb0="E0002AFF" w:usb1="C0007843" w:usb2="00000009" w:usb3="00000000" w:csb0="000001FF" w:csb1="00000000"/>
    <w:embedRegular r:id="rId5" w:fontKey="{E4E8166A-C9A9-1C49-B6B1-6DC0C491A4D2}"/>
    <w:embedItalic r:id="rId6" w:fontKey="{8705178D-8DDF-2642-A2BF-BB33C7E5F10A}"/>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7" w:fontKey="{D3DB2B23-FBC0-3D42-80F7-2E3BE08C753F}"/>
    <w:embedItalic r:id="rId8" w:fontKey="{AE1C9422-C3DA-DE4C-A7C5-44E53CC714A5}"/>
  </w:font>
  <w:font w:name="Calibri">
    <w:panose1 w:val="020F0502020204030204"/>
    <w:charset w:val="00"/>
    <w:family w:val="swiss"/>
    <w:pitch w:val="variable"/>
    <w:sig w:usb0="E4002EFF" w:usb1="C200247B" w:usb2="00000009" w:usb3="00000000" w:csb0="000001FF" w:csb1="00000000"/>
    <w:embedRegular r:id="rId9" w:fontKey="{F8E6FC43-798E-724C-A3D9-02412F5BF5E4}"/>
    <w:embedBold r:id="rId10" w:fontKey="{B8CBA702-945B-2541-A6A9-B456F86BE02F}"/>
    <w:embedItalic r:id="rId11" w:fontKey="{258597E5-F749-CC45-89F5-018FAE524949}"/>
    <w:embedBoldItalic r:id="rId12" w:fontKey="{59015904-5FB2-DE4D-AA60-471FC6D7DF6E}"/>
  </w:font>
  <w:font w:name="Cambria">
    <w:panose1 w:val="02040503050406030204"/>
    <w:charset w:val="00"/>
    <w:family w:val="roman"/>
    <w:pitch w:val="variable"/>
    <w:sig w:usb0="E00002FF" w:usb1="400004FF" w:usb2="00000000" w:usb3="00000000" w:csb0="0000019F" w:csb1="00000000"/>
    <w:embedRegular r:id="rId13" w:fontKey="{87025F6F-E4A7-BD41-A8B4-BCD9BDD5E3B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4E003" w14:textId="77777777" w:rsidR="00A31599" w:rsidRDefault="00A31599" w:rsidP="00DD062F">
      <w:r>
        <w:separator/>
      </w:r>
    </w:p>
  </w:footnote>
  <w:footnote w:type="continuationSeparator" w:id="0">
    <w:p w14:paraId="06D9F92C" w14:textId="77777777" w:rsidR="00A31599" w:rsidRDefault="00A31599" w:rsidP="00DD0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B27C9"/>
    <w:multiLevelType w:val="hybridMultilevel"/>
    <w:tmpl w:val="D6BE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83731"/>
    <w:multiLevelType w:val="multilevel"/>
    <w:tmpl w:val="1D76B6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5975F1"/>
    <w:multiLevelType w:val="hybridMultilevel"/>
    <w:tmpl w:val="E7008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7A87"/>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ED63CB"/>
    <w:multiLevelType w:val="hybridMultilevel"/>
    <w:tmpl w:val="31C0DF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4F1A70"/>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980131"/>
    <w:multiLevelType w:val="hybridMultilevel"/>
    <w:tmpl w:val="BB121AEC"/>
    <w:lvl w:ilvl="0" w:tplc="C8283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E61275"/>
    <w:multiLevelType w:val="multilevel"/>
    <w:tmpl w:val="8F648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0347D9"/>
    <w:multiLevelType w:val="multilevel"/>
    <w:tmpl w:val="357E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057A32"/>
    <w:multiLevelType w:val="hybridMultilevel"/>
    <w:tmpl w:val="5FDA8F3E"/>
    <w:lvl w:ilvl="0" w:tplc="9482A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2C185C"/>
    <w:multiLevelType w:val="hybridMultilevel"/>
    <w:tmpl w:val="80966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FE46B6"/>
    <w:multiLevelType w:val="hybridMultilevel"/>
    <w:tmpl w:val="A0928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2"/>
  </w:num>
  <w:num w:numId="2" w16cid:durableId="237130430">
    <w:abstractNumId w:val="13"/>
  </w:num>
  <w:num w:numId="3" w16cid:durableId="450325906">
    <w:abstractNumId w:val="3"/>
  </w:num>
  <w:num w:numId="4" w16cid:durableId="975986554">
    <w:abstractNumId w:val="14"/>
  </w:num>
  <w:num w:numId="5" w16cid:durableId="1470393594">
    <w:abstractNumId w:val="0"/>
  </w:num>
  <w:num w:numId="6" w16cid:durableId="1657995426">
    <w:abstractNumId w:val="8"/>
  </w:num>
  <w:num w:numId="7" w16cid:durableId="1274287826">
    <w:abstractNumId w:val="6"/>
  </w:num>
  <w:num w:numId="8" w16cid:durableId="792989564">
    <w:abstractNumId w:val="15"/>
  </w:num>
  <w:num w:numId="9" w16cid:durableId="1844467050">
    <w:abstractNumId w:val="7"/>
  </w:num>
  <w:num w:numId="10" w16cid:durableId="372005251">
    <w:abstractNumId w:val="11"/>
  </w:num>
  <w:num w:numId="11" w16cid:durableId="1175194944">
    <w:abstractNumId w:val="5"/>
  </w:num>
  <w:num w:numId="12" w16cid:durableId="136268296">
    <w:abstractNumId w:val="16"/>
  </w:num>
  <w:num w:numId="13" w16cid:durableId="927538183">
    <w:abstractNumId w:val="1"/>
  </w:num>
  <w:num w:numId="14" w16cid:durableId="1126310396">
    <w:abstractNumId w:val="4"/>
  </w:num>
  <w:num w:numId="15" w16cid:durableId="1891115303">
    <w:abstractNumId w:val="10"/>
  </w:num>
  <w:num w:numId="16" w16cid:durableId="764809622">
    <w:abstractNumId w:val="12"/>
  </w:num>
  <w:num w:numId="17" w16cid:durableId="17227084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004CA"/>
    <w:rsid w:val="00000A95"/>
    <w:rsid w:val="00001F07"/>
    <w:rsid w:val="0000259B"/>
    <w:rsid w:val="00003FB7"/>
    <w:rsid w:val="00005193"/>
    <w:rsid w:val="0001150A"/>
    <w:rsid w:val="00013473"/>
    <w:rsid w:val="0001393F"/>
    <w:rsid w:val="0001621F"/>
    <w:rsid w:val="00020AEB"/>
    <w:rsid w:val="00024B54"/>
    <w:rsid w:val="00024BF4"/>
    <w:rsid w:val="000257FB"/>
    <w:rsid w:val="00026DF0"/>
    <w:rsid w:val="0002748A"/>
    <w:rsid w:val="000275B8"/>
    <w:rsid w:val="000277D5"/>
    <w:rsid w:val="00027C7A"/>
    <w:rsid w:val="00030E92"/>
    <w:rsid w:val="000311C4"/>
    <w:rsid w:val="0003211F"/>
    <w:rsid w:val="00032B97"/>
    <w:rsid w:val="00033D87"/>
    <w:rsid w:val="00035720"/>
    <w:rsid w:val="00035CD8"/>
    <w:rsid w:val="000374DD"/>
    <w:rsid w:val="000376AD"/>
    <w:rsid w:val="000377EF"/>
    <w:rsid w:val="00037DEC"/>
    <w:rsid w:val="000401C7"/>
    <w:rsid w:val="00040D92"/>
    <w:rsid w:val="00041029"/>
    <w:rsid w:val="0004119A"/>
    <w:rsid w:val="000412DA"/>
    <w:rsid w:val="00042994"/>
    <w:rsid w:val="0004385B"/>
    <w:rsid w:val="00046362"/>
    <w:rsid w:val="000471B2"/>
    <w:rsid w:val="0005006D"/>
    <w:rsid w:val="00052E88"/>
    <w:rsid w:val="0005312E"/>
    <w:rsid w:val="000535A8"/>
    <w:rsid w:val="00053BE1"/>
    <w:rsid w:val="00056361"/>
    <w:rsid w:val="00057771"/>
    <w:rsid w:val="0006145F"/>
    <w:rsid w:val="000674EF"/>
    <w:rsid w:val="00067A88"/>
    <w:rsid w:val="00070398"/>
    <w:rsid w:val="00071AD0"/>
    <w:rsid w:val="00074CD5"/>
    <w:rsid w:val="00076294"/>
    <w:rsid w:val="00076D1C"/>
    <w:rsid w:val="000813E6"/>
    <w:rsid w:val="00081985"/>
    <w:rsid w:val="0008227F"/>
    <w:rsid w:val="00082E1B"/>
    <w:rsid w:val="00086776"/>
    <w:rsid w:val="0009055F"/>
    <w:rsid w:val="000906F5"/>
    <w:rsid w:val="00090C65"/>
    <w:rsid w:val="000914BD"/>
    <w:rsid w:val="00092032"/>
    <w:rsid w:val="00092639"/>
    <w:rsid w:val="0009454D"/>
    <w:rsid w:val="0009471B"/>
    <w:rsid w:val="0009569E"/>
    <w:rsid w:val="00096327"/>
    <w:rsid w:val="000A0C44"/>
    <w:rsid w:val="000A51C4"/>
    <w:rsid w:val="000A5654"/>
    <w:rsid w:val="000A6CF5"/>
    <w:rsid w:val="000A7BB9"/>
    <w:rsid w:val="000B3B5C"/>
    <w:rsid w:val="000B6279"/>
    <w:rsid w:val="000B631E"/>
    <w:rsid w:val="000B6336"/>
    <w:rsid w:val="000B7C9A"/>
    <w:rsid w:val="000B7D92"/>
    <w:rsid w:val="000C066F"/>
    <w:rsid w:val="000C2588"/>
    <w:rsid w:val="000C544A"/>
    <w:rsid w:val="000C5966"/>
    <w:rsid w:val="000C5992"/>
    <w:rsid w:val="000C5D5A"/>
    <w:rsid w:val="000C7245"/>
    <w:rsid w:val="000C7257"/>
    <w:rsid w:val="000D17D9"/>
    <w:rsid w:val="000D47E8"/>
    <w:rsid w:val="000D5FDC"/>
    <w:rsid w:val="000E1D54"/>
    <w:rsid w:val="000E2CCD"/>
    <w:rsid w:val="000E33E3"/>
    <w:rsid w:val="000E71E4"/>
    <w:rsid w:val="000F1C3A"/>
    <w:rsid w:val="000F2BFD"/>
    <w:rsid w:val="000F3A1A"/>
    <w:rsid w:val="000F4ACF"/>
    <w:rsid w:val="001012A4"/>
    <w:rsid w:val="001076A3"/>
    <w:rsid w:val="00110C3C"/>
    <w:rsid w:val="00113501"/>
    <w:rsid w:val="00113907"/>
    <w:rsid w:val="00120004"/>
    <w:rsid w:val="0012192A"/>
    <w:rsid w:val="00121974"/>
    <w:rsid w:val="00122727"/>
    <w:rsid w:val="00122C00"/>
    <w:rsid w:val="00123E15"/>
    <w:rsid w:val="00123F71"/>
    <w:rsid w:val="00124873"/>
    <w:rsid w:val="0012646E"/>
    <w:rsid w:val="00126731"/>
    <w:rsid w:val="0013084D"/>
    <w:rsid w:val="001321C1"/>
    <w:rsid w:val="00132ABD"/>
    <w:rsid w:val="00133B05"/>
    <w:rsid w:val="00134A80"/>
    <w:rsid w:val="00135F29"/>
    <w:rsid w:val="00140732"/>
    <w:rsid w:val="00141274"/>
    <w:rsid w:val="001414A1"/>
    <w:rsid w:val="00142E02"/>
    <w:rsid w:val="00143B18"/>
    <w:rsid w:val="00147B77"/>
    <w:rsid w:val="001500B9"/>
    <w:rsid w:val="0015251D"/>
    <w:rsid w:val="00152B89"/>
    <w:rsid w:val="001538BA"/>
    <w:rsid w:val="00154905"/>
    <w:rsid w:val="00154D4D"/>
    <w:rsid w:val="001571DD"/>
    <w:rsid w:val="001600B1"/>
    <w:rsid w:val="00161B9E"/>
    <w:rsid w:val="001649AE"/>
    <w:rsid w:val="0016679B"/>
    <w:rsid w:val="0017020C"/>
    <w:rsid w:val="0017165E"/>
    <w:rsid w:val="001763FE"/>
    <w:rsid w:val="001768CB"/>
    <w:rsid w:val="00176D29"/>
    <w:rsid w:val="00177708"/>
    <w:rsid w:val="001831AA"/>
    <w:rsid w:val="00183A2D"/>
    <w:rsid w:val="00184FBE"/>
    <w:rsid w:val="0018508A"/>
    <w:rsid w:val="0018641F"/>
    <w:rsid w:val="0019080F"/>
    <w:rsid w:val="0019083C"/>
    <w:rsid w:val="00192AF8"/>
    <w:rsid w:val="001935F0"/>
    <w:rsid w:val="00193FCD"/>
    <w:rsid w:val="0019439F"/>
    <w:rsid w:val="001976B0"/>
    <w:rsid w:val="001A2092"/>
    <w:rsid w:val="001A4778"/>
    <w:rsid w:val="001A62C3"/>
    <w:rsid w:val="001B1665"/>
    <w:rsid w:val="001B21CB"/>
    <w:rsid w:val="001B2875"/>
    <w:rsid w:val="001B3821"/>
    <w:rsid w:val="001B48A8"/>
    <w:rsid w:val="001B4ABE"/>
    <w:rsid w:val="001B4E33"/>
    <w:rsid w:val="001B7BD9"/>
    <w:rsid w:val="001C023D"/>
    <w:rsid w:val="001C27D1"/>
    <w:rsid w:val="001C2B67"/>
    <w:rsid w:val="001C34BF"/>
    <w:rsid w:val="001C4D1C"/>
    <w:rsid w:val="001C5162"/>
    <w:rsid w:val="001D165E"/>
    <w:rsid w:val="001D1FD3"/>
    <w:rsid w:val="001D2B6B"/>
    <w:rsid w:val="001D302B"/>
    <w:rsid w:val="001D3811"/>
    <w:rsid w:val="001D3E15"/>
    <w:rsid w:val="001D582F"/>
    <w:rsid w:val="001D72B4"/>
    <w:rsid w:val="001D79E8"/>
    <w:rsid w:val="001E0DCC"/>
    <w:rsid w:val="001E1A1E"/>
    <w:rsid w:val="001E21DC"/>
    <w:rsid w:val="001E25DE"/>
    <w:rsid w:val="001E3B62"/>
    <w:rsid w:val="001E41C5"/>
    <w:rsid w:val="001E562A"/>
    <w:rsid w:val="001E7116"/>
    <w:rsid w:val="001E78A4"/>
    <w:rsid w:val="001E79FC"/>
    <w:rsid w:val="001F01AA"/>
    <w:rsid w:val="001F20D4"/>
    <w:rsid w:val="001F39F0"/>
    <w:rsid w:val="001F3BA5"/>
    <w:rsid w:val="001F50A9"/>
    <w:rsid w:val="001F5D8A"/>
    <w:rsid w:val="001F72AB"/>
    <w:rsid w:val="002017F7"/>
    <w:rsid w:val="00201940"/>
    <w:rsid w:val="002024EA"/>
    <w:rsid w:val="00203B60"/>
    <w:rsid w:val="002046B8"/>
    <w:rsid w:val="0020651F"/>
    <w:rsid w:val="00206B92"/>
    <w:rsid w:val="002123CF"/>
    <w:rsid w:val="002168B4"/>
    <w:rsid w:val="00216917"/>
    <w:rsid w:val="00221011"/>
    <w:rsid w:val="00222727"/>
    <w:rsid w:val="00222A7E"/>
    <w:rsid w:val="00225AC9"/>
    <w:rsid w:val="00230FEA"/>
    <w:rsid w:val="002363BC"/>
    <w:rsid w:val="00237A8B"/>
    <w:rsid w:val="00243AC9"/>
    <w:rsid w:val="002443FD"/>
    <w:rsid w:val="00244CAC"/>
    <w:rsid w:val="00247098"/>
    <w:rsid w:val="002500BE"/>
    <w:rsid w:val="00250815"/>
    <w:rsid w:val="0025150A"/>
    <w:rsid w:val="00251E92"/>
    <w:rsid w:val="002534FE"/>
    <w:rsid w:val="00253FCC"/>
    <w:rsid w:val="00255E20"/>
    <w:rsid w:val="00256002"/>
    <w:rsid w:val="00257823"/>
    <w:rsid w:val="002601CE"/>
    <w:rsid w:val="00262167"/>
    <w:rsid w:val="00262236"/>
    <w:rsid w:val="00262599"/>
    <w:rsid w:val="0026486C"/>
    <w:rsid w:val="00265B74"/>
    <w:rsid w:val="002667D4"/>
    <w:rsid w:val="002676B2"/>
    <w:rsid w:val="0027025F"/>
    <w:rsid w:val="002724A8"/>
    <w:rsid w:val="00274D1F"/>
    <w:rsid w:val="00274E1F"/>
    <w:rsid w:val="002764FB"/>
    <w:rsid w:val="00277761"/>
    <w:rsid w:val="00277827"/>
    <w:rsid w:val="002855A4"/>
    <w:rsid w:val="00285D3D"/>
    <w:rsid w:val="00285FE5"/>
    <w:rsid w:val="00286F3D"/>
    <w:rsid w:val="0029304D"/>
    <w:rsid w:val="00293FCB"/>
    <w:rsid w:val="0029420D"/>
    <w:rsid w:val="00294597"/>
    <w:rsid w:val="00294736"/>
    <w:rsid w:val="00295849"/>
    <w:rsid w:val="002970FF"/>
    <w:rsid w:val="002A1B50"/>
    <w:rsid w:val="002A37BD"/>
    <w:rsid w:val="002A5A58"/>
    <w:rsid w:val="002A5E98"/>
    <w:rsid w:val="002A5F04"/>
    <w:rsid w:val="002A6226"/>
    <w:rsid w:val="002B009F"/>
    <w:rsid w:val="002B1D1E"/>
    <w:rsid w:val="002B284B"/>
    <w:rsid w:val="002B552C"/>
    <w:rsid w:val="002B7827"/>
    <w:rsid w:val="002C2A16"/>
    <w:rsid w:val="002C38C8"/>
    <w:rsid w:val="002C3F91"/>
    <w:rsid w:val="002C4A5C"/>
    <w:rsid w:val="002C521F"/>
    <w:rsid w:val="002C53DC"/>
    <w:rsid w:val="002D3272"/>
    <w:rsid w:val="002D766B"/>
    <w:rsid w:val="002E21F9"/>
    <w:rsid w:val="002E2EE0"/>
    <w:rsid w:val="002E3C46"/>
    <w:rsid w:val="002E5C9A"/>
    <w:rsid w:val="002E6911"/>
    <w:rsid w:val="002E7A52"/>
    <w:rsid w:val="002E7DE2"/>
    <w:rsid w:val="002F2E07"/>
    <w:rsid w:val="002F3544"/>
    <w:rsid w:val="002F4CC0"/>
    <w:rsid w:val="002F55E4"/>
    <w:rsid w:val="002F6AF7"/>
    <w:rsid w:val="002F6FC5"/>
    <w:rsid w:val="002F732A"/>
    <w:rsid w:val="0030016D"/>
    <w:rsid w:val="00300C58"/>
    <w:rsid w:val="00301745"/>
    <w:rsid w:val="0030651A"/>
    <w:rsid w:val="0031585A"/>
    <w:rsid w:val="003171A5"/>
    <w:rsid w:val="00317E09"/>
    <w:rsid w:val="00322095"/>
    <w:rsid w:val="003223CA"/>
    <w:rsid w:val="00322B05"/>
    <w:rsid w:val="0032307D"/>
    <w:rsid w:val="00324889"/>
    <w:rsid w:val="003263A0"/>
    <w:rsid w:val="00327C04"/>
    <w:rsid w:val="00330EDA"/>
    <w:rsid w:val="00333D3F"/>
    <w:rsid w:val="003354F9"/>
    <w:rsid w:val="00336B3C"/>
    <w:rsid w:val="0034217F"/>
    <w:rsid w:val="003438FE"/>
    <w:rsid w:val="00346774"/>
    <w:rsid w:val="00346C30"/>
    <w:rsid w:val="00350262"/>
    <w:rsid w:val="00352EA3"/>
    <w:rsid w:val="003530BE"/>
    <w:rsid w:val="00353BF6"/>
    <w:rsid w:val="00354286"/>
    <w:rsid w:val="003542F2"/>
    <w:rsid w:val="003570F2"/>
    <w:rsid w:val="0035754F"/>
    <w:rsid w:val="00360595"/>
    <w:rsid w:val="00370CAE"/>
    <w:rsid w:val="0037104F"/>
    <w:rsid w:val="003712E3"/>
    <w:rsid w:val="003726F6"/>
    <w:rsid w:val="00373935"/>
    <w:rsid w:val="00373CBD"/>
    <w:rsid w:val="003761D3"/>
    <w:rsid w:val="003770A6"/>
    <w:rsid w:val="00377A30"/>
    <w:rsid w:val="0038275B"/>
    <w:rsid w:val="00383D80"/>
    <w:rsid w:val="00385E64"/>
    <w:rsid w:val="00386710"/>
    <w:rsid w:val="00386985"/>
    <w:rsid w:val="00386BE7"/>
    <w:rsid w:val="00386D30"/>
    <w:rsid w:val="003873B2"/>
    <w:rsid w:val="00387DE9"/>
    <w:rsid w:val="00387F1E"/>
    <w:rsid w:val="003913F0"/>
    <w:rsid w:val="00392C18"/>
    <w:rsid w:val="00393385"/>
    <w:rsid w:val="00393DBE"/>
    <w:rsid w:val="003958B7"/>
    <w:rsid w:val="00396278"/>
    <w:rsid w:val="00397664"/>
    <w:rsid w:val="003A06D3"/>
    <w:rsid w:val="003A2348"/>
    <w:rsid w:val="003A2CCE"/>
    <w:rsid w:val="003A4842"/>
    <w:rsid w:val="003A5039"/>
    <w:rsid w:val="003A5563"/>
    <w:rsid w:val="003A774E"/>
    <w:rsid w:val="003B0842"/>
    <w:rsid w:val="003B0970"/>
    <w:rsid w:val="003B1DDE"/>
    <w:rsid w:val="003B1E0A"/>
    <w:rsid w:val="003B3C51"/>
    <w:rsid w:val="003B5964"/>
    <w:rsid w:val="003B5B03"/>
    <w:rsid w:val="003C05D4"/>
    <w:rsid w:val="003C0A87"/>
    <w:rsid w:val="003C2FC2"/>
    <w:rsid w:val="003C35BB"/>
    <w:rsid w:val="003C61A2"/>
    <w:rsid w:val="003C64A8"/>
    <w:rsid w:val="003C6FB7"/>
    <w:rsid w:val="003D1504"/>
    <w:rsid w:val="003D2D65"/>
    <w:rsid w:val="003D3C73"/>
    <w:rsid w:val="003D6BFF"/>
    <w:rsid w:val="003E44FE"/>
    <w:rsid w:val="003E4ECA"/>
    <w:rsid w:val="003E4F99"/>
    <w:rsid w:val="003E5985"/>
    <w:rsid w:val="003E5EB7"/>
    <w:rsid w:val="003E78DA"/>
    <w:rsid w:val="003F1ADA"/>
    <w:rsid w:val="003F1EFD"/>
    <w:rsid w:val="003F323A"/>
    <w:rsid w:val="003F369E"/>
    <w:rsid w:val="003F408E"/>
    <w:rsid w:val="003F4ED5"/>
    <w:rsid w:val="003F61D8"/>
    <w:rsid w:val="00405172"/>
    <w:rsid w:val="00406084"/>
    <w:rsid w:val="00410846"/>
    <w:rsid w:val="00411A31"/>
    <w:rsid w:val="00412064"/>
    <w:rsid w:val="00413353"/>
    <w:rsid w:val="00413660"/>
    <w:rsid w:val="004138E9"/>
    <w:rsid w:val="00416CE0"/>
    <w:rsid w:val="004210E4"/>
    <w:rsid w:val="004261C5"/>
    <w:rsid w:val="00430C3F"/>
    <w:rsid w:val="004323E6"/>
    <w:rsid w:val="00433094"/>
    <w:rsid w:val="00434483"/>
    <w:rsid w:val="004367D5"/>
    <w:rsid w:val="004374FC"/>
    <w:rsid w:val="004407B8"/>
    <w:rsid w:val="004407E6"/>
    <w:rsid w:val="004409B4"/>
    <w:rsid w:val="0044427E"/>
    <w:rsid w:val="004467F4"/>
    <w:rsid w:val="00447769"/>
    <w:rsid w:val="00451589"/>
    <w:rsid w:val="00452807"/>
    <w:rsid w:val="00453946"/>
    <w:rsid w:val="00454D8D"/>
    <w:rsid w:val="0045643D"/>
    <w:rsid w:val="00457972"/>
    <w:rsid w:val="004627E9"/>
    <w:rsid w:val="00463220"/>
    <w:rsid w:val="00463450"/>
    <w:rsid w:val="00463A05"/>
    <w:rsid w:val="00463FAC"/>
    <w:rsid w:val="00467F03"/>
    <w:rsid w:val="00470512"/>
    <w:rsid w:val="00470A65"/>
    <w:rsid w:val="004710CD"/>
    <w:rsid w:val="004720E0"/>
    <w:rsid w:val="004722AC"/>
    <w:rsid w:val="004725EE"/>
    <w:rsid w:val="004750F1"/>
    <w:rsid w:val="004765DB"/>
    <w:rsid w:val="00476CDC"/>
    <w:rsid w:val="004800F2"/>
    <w:rsid w:val="004831B2"/>
    <w:rsid w:val="004836D5"/>
    <w:rsid w:val="0048427A"/>
    <w:rsid w:val="00484BCF"/>
    <w:rsid w:val="00487D37"/>
    <w:rsid w:val="004906DF"/>
    <w:rsid w:val="0049446F"/>
    <w:rsid w:val="004A2872"/>
    <w:rsid w:val="004A28FC"/>
    <w:rsid w:val="004A4F04"/>
    <w:rsid w:val="004A727E"/>
    <w:rsid w:val="004A7ADA"/>
    <w:rsid w:val="004A7ED0"/>
    <w:rsid w:val="004B036C"/>
    <w:rsid w:val="004B10A8"/>
    <w:rsid w:val="004C25F4"/>
    <w:rsid w:val="004C2A25"/>
    <w:rsid w:val="004C317C"/>
    <w:rsid w:val="004C36A5"/>
    <w:rsid w:val="004C3FA8"/>
    <w:rsid w:val="004C4717"/>
    <w:rsid w:val="004C509E"/>
    <w:rsid w:val="004C5F10"/>
    <w:rsid w:val="004C7488"/>
    <w:rsid w:val="004C754B"/>
    <w:rsid w:val="004D2639"/>
    <w:rsid w:val="004D3DF9"/>
    <w:rsid w:val="004D3F6C"/>
    <w:rsid w:val="004D4173"/>
    <w:rsid w:val="004E36F2"/>
    <w:rsid w:val="004E3B2C"/>
    <w:rsid w:val="004E505E"/>
    <w:rsid w:val="004F1D50"/>
    <w:rsid w:val="004F21B5"/>
    <w:rsid w:val="004F26E0"/>
    <w:rsid w:val="004F28F3"/>
    <w:rsid w:val="004F3871"/>
    <w:rsid w:val="004F4044"/>
    <w:rsid w:val="004F559C"/>
    <w:rsid w:val="00502F38"/>
    <w:rsid w:val="00503B1B"/>
    <w:rsid w:val="00504173"/>
    <w:rsid w:val="005042EE"/>
    <w:rsid w:val="005043E4"/>
    <w:rsid w:val="0051143F"/>
    <w:rsid w:val="00511927"/>
    <w:rsid w:val="00513F51"/>
    <w:rsid w:val="00515BC2"/>
    <w:rsid w:val="005167CE"/>
    <w:rsid w:val="00520532"/>
    <w:rsid w:val="00520C75"/>
    <w:rsid w:val="00521298"/>
    <w:rsid w:val="00522D9A"/>
    <w:rsid w:val="0052494B"/>
    <w:rsid w:val="00524D15"/>
    <w:rsid w:val="00530608"/>
    <w:rsid w:val="0053148A"/>
    <w:rsid w:val="005340B8"/>
    <w:rsid w:val="00534868"/>
    <w:rsid w:val="00535DA7"/>
    <w:rsid w:val="0053727E"/>
    <w:rsid w:val="00552648"/>
    <w:rsid w:val="00553CB3"/>
    <w:rsid w:val="00553D75"/>
    <w:rsid w:val="00554120"/>
    <w:rsid w:val="005634E4"/>
    <w:rsid w:val="00564D4A"/>
    <w:rsid w:val="0056629C"/>
    <w:rsid w:val="0056685F"/>
    <w:rsid w:val="00566C07"/>
    <w:rsid w:val="00571980"/>
    <w:rsid w:val="00571E91"/>
    <w:rsid w:val="00574933"/>
    <w:rsid w:val="00574F2E"/>
    <w:rsid w:val="00574F7F"/>
    <w:rsid w:val="00580B69"/>
    <w:rsid w:val="00581160"/>
    <w:rsid w:val="00582858"/>
    <w:rsid w:val="00584643"/>
    <w:rsid w:val="00585D6C"/>
    <w:rsid w:val="005869EE"/>
    <w:rsid w:val="00590D45"/>
    <w:rsid w:val="00595034"/>
    <w:rsid w:val="005960CB"/>
    <w:rsid w:val="005963D6"/>
    <w:rsid w:val="00596789"/>
    <w:rsid w:val="005A02BF"/>
    <w:rsid w:val="005A68AC"/>
    <w:rsid w:val="005B1688"/>
    <w:rsid w:val="005B171F"/>
    <w:rsid w:val="005B3783"/>
    <w:rsid w:val="005B3BC4"/>
    <w:rsid w:val="005C052E"/>
    <w:rsid w:val="005C47E2"/>
    <w:rsid w:val="005C5362"/>
    <w:rsid w:val="005C5951"/>
    <w:rsid w:val="005C70CD"/>
    <w:rsid w:val="005C7C74"/>
    <w:rsid w:val="005C7EED"/>
    <w:rsid w:val="005D0EC6"/>
    <w:rsid w:val="005D14BD"/>
    <w:rsid w:val="005D1B9C"/>
    <w:rsid w:val="005D39C4"/>
    <w:rsid w:val="005D5F2F"/>
    <w:rsid w:val="005D7542"/>
    <w:rsid w:val="005E0FF3"/>
    <w:rsid w:val="005E120A"/>
    <w:rsid w:val="005E1E67"/>
    <w:rsid w:val="005E22CB"/>
    <w:rsid w:val="005E3D6F"/>
    <w:rsid w:val="005E452B"/>
    <w:rsid w:val="005F0D9F"/>
    <w:rsid w:val="005F1324"/>
    <w:rsid w:val="005F28C5"/>
    <w:rsid w:val="005F7453"/>
    <w:rsid w:val="006065C9"/>
    <w:rsid w:val="0061059E"/>
    <w:rsid w:val="00610C94"/>
    <w:rsid w:val="006119AD"/>
    <w:rsid w:val="00611C6A"/>
    <w:rsid w:val="00613046"/>
    <w:rsid w:val="006139EB"/>
    <w:rsid w:val="00615C1A"/>
    <w:rsid w:val="00623CE6"/>
    <w:rsid w:val="006245D1"/>
    <w:rsid w:val="006255A6"/>
    <w:rsid w:val="006326C6"/>
    <w:rsid w:val="00632AE9"/>
    <w:rsid w:val="00632C66"/>
    <w:rsid w:val="0063342D"/>
    <w:rsid w:val="00635914"/>
    <w:rsid w:val="0063728B"/>
    <w:rsid w:val="00637986"/>
    <w:rsid w:val="00640BA6"/>
    <w:rsid w:val="00641C0B"/>
    <w:rsid w:val="00642669"/>
    <w:rsid w:val="006450AD"/>
    <w:rsid w:val="0064598E"/>
    <w:rsid w:val="006510B0"/>
    <w:rsid w:val="00655702"/>
    <w:rsid w:val="0065607A"/>
    <w:rsid w:val="00656E16"/>
    <w:rsid w:val="00657FD6"/>
    <w:rsid w:val="006603B6"/>
    <w:rsid w:val="006614D1"/>
    <w:rsid w:val="00661F13"/>
    <w:rsid w:val="00664457"/>
    <w:rsid w:val="00664AD8"/>
    <w:rsid w:val="006668FD"/>
    <w:rsid w:val="00672077"/>
    <w:rsid w:val="006727B8"/>
    <w:rsid w:val="00675B5C"/>
    <w:rsid w:val="00676AA6"/>
    <w:rsid w:val="00677642"/>
    <w:rsid w:val="00677757"/>
    <w:rsid w:val="00677A94"/>
    <w:rsid w:val="006810A4"/>
    <w:rsid w:val="006824F9"/>
    <w:rsid w:val="00683171"/>
    <w:rsid w:val="006842D6"/>
    <w:rsid w:val="00685939"/>
    <w:rsid w:val="00685FF0"/>
    <w:rsid w:val="00687488"/>
    <w:rsid w:val="00691288"/>
    <w:rsid w:val="00691C0A"/>
    <w:rsid w:val="00692A39"/>
    <w:rsid w:val="00694CDD"/>
    <w:rsid w:val="00694EEA"/>
    <w:rsid w:val="006962EF"/>
    <w:rsid w:val="006A03E1"/>
    <w:rsid w:val="006A12EE"/>
    <w:rsid w:val="006A217A"/>
    <w:rsid w:val="006A33DA"/>
    <w:rsid w:val="006A49CD"/>
    <w:rsid w:val="006A4DE2"/>
    <w:rsid w:val="006A6C2C"/>
    <w:rsid w:val="006B0011"/>
    <w:rsid w:val="006B2A36"/>
    <w:rsid w:val="006B5502"/>
    <w:rsid w:val="006B60B2"/>
    <w:rsid w:val="006B65E5"/>
    <w:rsid w:val="006B6894"/>
    <w:rsid w:val="006C0CF0"/>
    <w:rsid w:val="006C1351"/>
    <w:rsid w:val="006C300D"/>
    <w:rsid w:val="006C47DD"/>
    <w:rsid w:val="006C4C53"/>
    <w:rsid w:val="006D0048"/>
    <w:rsid w:val="006D1C72"/>
    <w:rsid w:val="006D2881"/>
    <w:rsid w:val="006D310F"/>
    <w:rsid w:val="006D45FE"/>
    <w:rsid w:val="006D6002"/>
    <w:rsid w:val="006D6976"/>
    <w:rsid w:val="006E107D"/>
    <w:rsid w:val="006E134A"/>
    <w:rsid w:val="006E1C35"/>
    <w:rsid w:val="006E2AAB"/>
    <w:rsid w:val="006E2B92"/>
    <w:rsid w:val="006E7B82"/>
    <w:rsid w:val="006F034D"/>
    <w:rsid w:val="006F2F90"/>
    <w:rsid w:val="006F4304"/>
    <w:rsid w:val="00701996"/>
    <w:rsid w:val="0070216F"/>
    <w:rsid w:val="00702DC4"/>
    <w:rsid w:val="007036A2"/>
    <w:rsid w:val="00705BE6"/>
    <w:rsid w:val="007076B6"/>
    <w:rsid w:val="00710A32"/>
    <w:rsid w:val="0071341E"/>
    <w:rsid w:val="007137D1"/>
    <w:rsid w:val="00713A83"/>
    <w:rsid w:val="00714344"/>
    <w:rsid w:val="00714CDF"/>
    <w:rsid w:val="0071657D"/>
    <w:rsid w:val="0071695C"/>
    <w:rsid w:val="00716B08"/>
    <w:rsid w:val="007171E6"/>
    <w:rsid w:val="00722370"/>
    <w:rsid w:val="00725B78"/>
    <w:rsid w:val="00726304"/>
    <w:rsid w:val="0072671C"/>
    <w:rsid w:val="00730A6F"/>
    <w:rsid w:val="00731AC3"/>
    <w:rsid w:val="00737A88"/>
    <w:rsid w:val="007419D8"/>
    <w:rsid w:val="00742F99"/>
    <w:rsid w:val="00746762"/>
    <w:rsid w:val="007512D4"/>
    <w:rsid w:val="00754477"/>
    <w:rsid w:val="007556DD"/>
    <w:rsid w:val="00756686"/>
    <w:rsid w:val="007576E6"/>
    <w:rsid w:val="00757F58"/>
    <w:rsid w:val="007602CD"/>
    <w:rsid w:val="00760348"/>
    <w:rsid w:val="00764418"/>
    <w:rsid w:val="0076466D"/>
    <w:rsid w:val="00764E3E"/>
    <w:rsid w:val="00766585"/>
    <w:rsid w:val="0076673D"/>
    <w:rsid w:val="00770012"/>
    <w:rsid w:val="00771CA9"/>
    <w:rsid w:val="00771F34"/>
    <w:rsid w:val="00771F5C"/>
    <w:rsid w:val="00772DE1"/>
    <w:rsid w:val="007745EB"/>
    <w:rsid w:val="00775D1B"/>
    <w:rsid w:val="0077699A"/>
    <w:rsid w:val="007801C9"/>
    <w:rsid w:val="00782FF9"/>
    <w:rsid w:val="00783E05"/>
    <w:rsid w:val="00785037"/>
    <w:rsid w:val="00785D8C"/>
    <w:rsid w:val="00791FE2"/>
    <w:rsid w:val="007934EE"/>
    <w:rsid w:val="00793813"/>
    <w:rsid w:val="00793FAC"/>
    <w:rsid w:val="00796474"/>
    <w:rsid w:val="007A2CA1"/>
    <w:rsid w:val="007A4A89"/>
    <w:rsid w:val="007A5C66"/>
    <w:rsid w:val="007A77A3"/>
    <w:rsid w:val="007B02B7"/>
    <w:rsid w:val="007B1472"/>
    <w:rsid w:val="007B15E8"/>
    <w:rsid w:val="007B1EA5"/>
    <w:rsid w:val="007B2855"/>
    <w:rsid w:val="007C129F"/>
    <w:rsid w:val="007C15BF"/>
    <w:rsid w:val="007C1B83"/>
    <w:rsid w:val="007C38E5"/>
    <w:rsid w:val="007C54DE"/>
    <w:rsid w:val="007C7646"/>
    <w:rsid w:val="007C7BA0"/>
    <w:rsid w:val="007D01D0"/>
    <w:rsid w:val="007E1D6E"/>
    <w:rsid w:val="007E36F7"/>
    <w:rsid w:val="007E5A6A"/>
    <w:rsid w:val="007F379E"/>
    <w:rsid w:val="007F4997"/>
    <w:rsid w:val="007F5638"/>
    <w:rsid w:val="007F72B4"/>
    <w:rsid w:val="00800BD3"/>
    <w:rsid w:val="00802E59"/>
    <w:rsid w:val="00803F90"/>
    <w:rsid w:val="0080422F"/>
    <w:rsid w:val="00804646"/>
    <w:rsid w:val="00805FEF"/>
    <w:rsid w:val="00806097"/>
    <w:rsid w:val="00806550"/>
    <w:rsid w:val="00811DA9"/>
    <w:rsid w:val="0082744D"/>
    <w:rsid w:val="0083127F"/>
    <w:rsid w:val="008312DA"/>
    <w:rsid w:val="00831E81"/>
    <w:rsid w:val="00832BE7"/>
    <w:rsid w:val="00833B81"/>
    <w:rsid w:val="00833EA4"/>
    <w:rsid w:val="00835615"/>
    <w:rsid w:val="00835722"/>
    <w:rsid w:val="00837164"/>
    <w:rsid w:val="00840148"/>
    <w:rsid w:val="008401F7"/>
    <w:rsid w:val="008408B8"/>
    <w:rsid w:val="008416BD"/>
    <w:rsid w:val="00841A92"/>
    <w:rsid w:val="00841DB4"/>
    <w:rsid w:val="0084394F"/>
    <w:rsid w:val="00845AEC"/>
    <w:rsid w:val="00846292"/>
    <w:rsid w:val="00846A6F"/>
    <w:rsid w:val="00852F59"/>
    <w:rsid w:val="00857EDA"/>
    <w:rsid w:val="0086518F"/>
    <w:rsid w:val="008669EE"/>
    <w:rsid w:val="0086725C"/>
    <w:rsid w:val="00867B6E"/>
    <w:rsid w:val="0087101B"/>
    <w:rsid w:val="00872D80"/>
    <w:rsid w:val="0087329B"/>
    <w:rsid w:val="00873710"/>
    <w:rsid w:val="00873CE3"/>
    <w:rsid w:val="00874186"/>
    <w:rsid w:val="00874686"/>
    <w:rsid w:val="00875773"/>
    <w:rsid w:val="00876B8E"/>
    <w:rsid w:val="0088003F"/>
    <w:rsid w:val="00882503"/>
    <w:rsid w:val="00882582"/>
    <w:rsid w:val="00882F7C"/>
    <w:rsid w:val="00883210"/>
    <w:rsid w:val="00883787"/>
    <w:rsid w:val="0088608E"/>
    <w:rsid w:val="00887D0C"/>
    <w:rsid w:val="008948F6"/>
    <w:rsid w:val="00895355"/>
    <w:rsid w:val="00895A7F"/>
    <w:rsid w:val="008A0310"/>
    <w:rsid w:val="008A075E"/>
    <w:rsid w:val="008A1848"/>
    <w:rsid w:val="008A1C99"/>
    <w:rsid w:val="008A2F92"/>
    <w:rsid w:val="008A3B08"/>
    <w:rsid w:val="008A5B49"/>
    <w:rsid w:val="008A5E4F"/>
    <w:rsid w:val="008A7F06"/>
    <w:rsid w:val="008B1314"/>
    <w:rsid w:val="008B380C"/>
    <w:rsid w:val="008B4B68"/>
    <w:rsid w:val="008B57A3"/>
    <w:rsid w:val="008B64A6"/>
    <w:rsid w:val="008C130B"/>
    <w:rsid w:val="008C249F"/>
    <w:rsid w:val="008C3553"/>
    <w:rsid w:val="008C456F"/>
    <w:rsid w:val="008C4969"/>
    <w:rsid w:val="008C5A7B"/>
    <w:rsid w:val="008C602D"/>
    <w:rsid w:val="008D330B"/>
    <w:rsid w:val="008D3B46"/>
    <w:rsid w:val="008D4012"/>
    <w:rsid w:val="008D4989"/>
    <w:rsid w:val="008D4FA0"/>
    <w:rsid w:val="008D62AF"/>
    <w:rsid w:val="008E0364"/>
    <w:rsid w:val="008E0829"/>
    <w:rsid w:val="008E3014"/>
    <w:rsid w:val="008E52A5"/>
    <w:rsid w:val="008E5358"/>
    <w:rsid w:val="008E6453"/>
    <w:rsid w:val="008F115F"/>
    <w:rsid w:val="008F1886"/>
    <w:rsid w:val="008F3CE8"/>
    <w:rsid w:val="008F49D4"/>
    <w:rsid w:val="008F6C8C"/>
    <w:rsid w:val="008F773C"/>
    <w:rsid w:val="00900D24"/>
    <w:rsid w:val="00900EA8"/>
    <w:rsid w:val="00901264"/>
    <w:rsid w:val="00901D75"/>
    <w:rsid w:val="0090248D"/>
    <w:rsid w:val="00904298"/>
    <w:rsid w:val="009066EF"/>
    <w:rsid w:val="0090677E"/>
    <w:rsid w:val="009074F4"/>
    <w:rsid w:val="00912D05"/>
    <w:rsid w:val="0091322C"/>
    <w:rsid w:val="00913BFE"/>
    <w:rsid w:val="00913D2C"/>
    <w:rsid w:val="00916BA7"/>
    <w:rsid w:val="0091708F"/>
    <w:rsid w:val="0092239D"/>
    <w:rsid w:val="00922930"/>
    <w:rsid w:val="00922AC7"/>
    <w:rsid w:val="0092318C"/>
    <w:rsid w:val="00923C69"/>
    <w:rsid w:val="009246FA"/>
    <w:rsid w:val="00925014"/>
    <w:rsid w:val="00926FF0"/>
    <w:rsid w:val="009345EC"/>
    <w:rsid w:val="0093677A"/>
    <w:rsid w:val="00936927"/>
    <w:rsid w:val="009404C7"/>
    <w:rsid w:val="00940EE1"/>
    <w:rsid w:val="00941593"/>
    <w:rsid w:val="00941E57"/>
    <w:rsid w:val="009421EF"/>
    <w:rsid w:val="0094605B"/>
    <w:rsid w:val="00947B93"/>
    <w:rsid w:val="00952815"/>
    <w:rsid w:val="00953562"/>
    <w:rsid w:val="00955640"/>
    <w:rsid w:val="00956985"/>
    <w:rsid w:val="00961E17"/>
    <w:rsid w:val="00961F89"/>
    <w:rsid w:val="00961FF2"/>
    <w:rsid w:val="00962604"/>
    <w:rsid w:val="00962F4D"/>
    <w:rsid w:val="00963531"/>
    <w:rsid w:val="009638CF"/>
    <w:rsid w:val="0096737A"/>
    <w:rsid w:val="00980DF6"/>
    <w:rsid w:val="009841F8"/>
    <w:rsid w:val="0098637D"/>
    <w:rsid w:val="0098753C"/>
    <w:rsid w:val="00987E12"/>
    <w:rsid w:val="0099097D"/>
    <w:rsid w:val="0099103C"/>
    <w:rsid w:val="00991BED"/>
    <w:rsid w:val="0099301F"/>
    <w:rsid w:val="009958E2"/>
    <w:rsid w:val="009960DA"/>
    <w:rsid w:val="009967BB"/>
    <w:rsid w:val="00996C36"/>
    <w:rsid w:val="00997D31"/>
    <w:rsid w:val="009A02F6"/>
    <w:rsid w:val="009A0385"/>
    <w:rsid w:val="009A048B"/>
    <w:rsid w:val="009A33C6"/>
    <w:rsid w:val="009A476B"/>
    <w:rsid w:val="009A48A1"/>
    <w:rsid w:val="009A6C03"/>
    <w:rsid w:val="009B0D1F"/>
    <w:rsid w:val="009B1AB6"/>
    <w:rsid w:val="009B1CFE"/>
    <w:rsid w:val="009B349E"/>
    <w:rsid w:val="009B45AE"/>
    <w:rsid w:val="009B4D2E"/>
    <w:rsid w:val="009B5D85"/>
    <w:rsid w:val="009B6A9C"/>
    <w:rsid w:val="009B7060"/>
    <w:rsid w:val="009C000C"/>
    <w:rsid w:val="009C0AB5"/>
    <w:rsid w:val="009C188F"/>
    <w:rsid w:val="009C1C53"/>
    <w:rsid w:val="009C2235"/>
    <w:rsid w:val="009C6237"/>
    <w:rsid w:val="009C63B4"/>
    <w:rsid w:val="009D0E95"/>
    <w:rsid w:val="009D2D56"/>
    <w:rsid w:val="009D487D"/>
    <w:rsid w:val="009D6F86"/>
    <w:rsid w:val="009D70B4"/>
    <w:rsid w:val="009E0335"/>
    <w:rsid w:val="009E1B10"/>
    <w:rsid w:val="009E330E"/>
    <w:rsid w:val="009E38F1"/>
    <w:rsid w:val="009E3B0D"/>
    <w:rsid w:val="009E5145"/>
    <w:rsid w:val="009E6DEB"/>
    <w:rsid w:val="009F070C"/>
    <w:rsid w:val="009F28CB"/>
    <w:rsid w:val="009F34FB"/>
    <w:rsid w:val="009F46E4"/>
    <w:rsid w:val="009F4DA8"/>
    <w:rsid w:val="009F5467"/>
    <w:rsid w:val="009F6A42"/>
    <w:rsid w:val="009F703A"/>
    <w:rsid w:val="00A00262"/>
    <w:rsid w:val="00A0347E"/>
    <w:rsid w:val="00A04081"/>
    <w:rsid w:val="00A05667"/>
    <w:rsid w:val="00A056FF"/>
    <w:rsid w:val="00A057E6"/>
    <w:rsid w:val="00A10070"/>
    <w:rsid w:val="00A16AB1"/>
    <w:rsid w:val="00A20399"/>
    <w:rsid w:val="00A21A65"/>
    <w:rsid w:val="00A21D68"/>
    <w:rsid w:val="00A21F18"/>
    <w:rsid w:val="00A23D8E"/>
    <w:rsid w:val="00A24E06"/>
    <w:rsid w:val="00A2649D"/>
    <w:rsid w:val="00A26A7B"/>
    <w:rsid w:val="00A272F2"/>
    <w:rsid w:val="00A27BC8"/>
    <w:rsid w:val="00A30574"/>
    <w:rsid w:val="00A31599"/>
    <w:rsid w:val="00A34116"/>
    <w:rsid w:val="00A34DDD"/>
    <w:rsid w:val="00A36B87"/>
    <w:rsid w:val="00A37F29"/>
    <w:rsid w:val="00A408D1"/>
    <w:rsid w:val="00A4099B"/>
    <w:rsid w:val="00A4771F"/>
    <w:rsid w:val="00A502B3"/>
    <w:rsid w:val="00A50FF7"/>
    <w:rsid w:val="00A54B5F"/>
    <w:rsid w:val="00A55B1A"/>
    <w:rsid w:val="00A575AA"/>
    <w:rsid w:val="00A57607"/>
    <w:rsid w:val="00A60F65"/>
    <w:rsid w:val="00A6303F"/>
    <w:rsid w:val="00A664BB"/>
    <w:rsid w:val="00A674D4"/>
    <w:rsid w:val="00A708FA"/>
    <w:rsid w:val="00A70EAF"/>
    <w:rsid w:val="00A71478"/>
    <w:rsid w:val="00A72A8B"/>
    <w:rsid w:val="00A73138"/>
    <w:rsid w:val="00A745DA"/>
    <w:rsid w:val="00A747A0"/>
    <w:rsid w:val="00A8042A"/>
    <w:rsid w:val="00A8090D"/>
    <w:rsid w:val="00A80B2F"/>
    <w:rsid w:val="00A80F65"/>
    <w:rsid w:val="00A818E8"/>
    <w:rsid w:val="00A829EC"/>
    <w:rsid w:val="00A85EA2"/>
    <w:rsid w:val="00A91CBD"/>
    <w:rsid w:val="00A9414E"/>
    <w:rsid w:val="00A94DDF"/>
    <w:rsid w:val="00A96975"/>
    <w:rsid w:val="00A976FE"/>
    <w:rsid w:val="00AA148E"/>
    <w:rsid w:val="00AA362D"/>
    <w:rsid w:val="00AA3FE1"/>
    <w:rsid w:val="00AA507C"/>
    <w:rsid w:val="00AA5C40"/>
    <w:rsid w:val="00AA63F7"/>
    <w:rsid w:val="00AA6951"/>
    <w:rsid w:val="00AB1074"/>
    <w:rsid w:val="00AB1C25"/>
    <w:rsid w:val="00AB318E"/>
    <w:rsid w:val="00AB34F7"/>
    <w:rsid w:val="00AB3CEA"/>
    <w:rsid w:val="00AB46DD"/>
    <w:rsid w:val="00AB4F37"/>
    <w:rsid w:val="00AB651C"/>
    <w:rsid w:val="00AC071F"/>
    <w:rsid w:val="00AC168D"/>
    <w:rsid w:val="00AC1DB6"/>
    <w:rsid w:val="00AC7F6F"/>
    <w:rsid w:val="00AD2B8A"/>
    <w:rsid w:val="00AD3BCC"/>
    <w:rsid w:val="00AD3D94"/>
    <w:rsid w:val="00AD4BDE"/>
    <w:rsid w:val="00AD5423"/>
    <w:rsid w:val="00AD72E0"/>
    <w:rsid w:val="00AD7AF3"/>
    <w:rsid w:val="00AE1FFC"/>
    <w:rsid w:val="00AE24F3"/>
    <w:rsid w:val="00AE4362"/>
    <w:rsid w:val="00AE63D9"/>
    <w:rsid w:val="00AE682B"/>
    <w:rsid w:val="00AE6C45"/>
    <w:rsid w:val="00AE7A12"/>
    <w:rsid w:val="00AE7FF8"/>
    <w:rsid w:val="00AF0F93"/>
    <w:rsid w:val="00AF1356"/>
    <w:rsid w:val="00AF1D33"/>
    <w:rsid w:val="00AF4727"/>
    <w:rsid w:val="00AF5B63"/>
    <w:rsid w:val="00AF65AB"/>
    <w:rsid w:val="00AF6687"/>
    <w:rsid w:val="00B00798"/>
    <w:rsid w:val="00B00A7B"/>
    <w:rsid w:val="00B02228"/>
    <w:rsid w:val="00B05124"/>
    <w:rsid w:val="00B06B10"/>
    <w:rsid w:val="00B06D24"/>
    <w:rsid w:val="00B06D4A"/>
    <w:rsid w:val="00B07217"/>
    <w:rsid w:val="00B07B5E"/>
    <w:rsid w:val="00B10174"/>
    <w:rsid w:val="00B1043C"/>
    <w:rsid w:val="00B10D09"/>
    <w:rsid w:val="00B1108D"/>
    <w:rsid w:val="00B12EF7"/>
    <w:rsid w:val="00B136C0"/>
    <w:rsid w:val="00B13EC3"/>
    <w:rsid w:val="00B1652F"/>
    <w:rsid w:val="00B215CB"/>
    <w:rsid w:val="00B21A6F"/>
    <w:rsid w:val="00B26E52"/>
    <w:rsid w:val="00B270B8"/>
    <w:rsid w:val="00B33D71"/>
    <w:rsid w:val="00B33DDE"/>
    <w:rsid w:val="00B40392"/>
    <w:rsid w:val="00B4236E"/>
    <w:rsid w:val="00B42953"/>
    <w:rsid w:val="00B42B01"/>
    <w:rsid w:val="00B43328"/>
    <w:rsid w:val="00B44C26"/>
    <w:rsid w:val="00B47709"/>
    <w:rsid w:val="00B47D05"/>
    <w:rsid w:val="00B509CD"/>
    <w:rsid w:val="00B50D75"/>
    <w:rsid w:val="00B52A44"/>
    <w:rsid w:val="00B5401A"/>
    <w:rsid w:val="00B54F15"/>
    <w:rsid w:val="00B55B6E"/>
    <w:rsid w:val="00B56218"/>
    <w:rsid w:val="00B57E7D"/>
    <w:rsid w:val="00B6034E"/>
    <w:rsid w:val="00B61762"/>
    <w:rsid w:val="00B6240D"/>
    <w:rsid w:val="00B625A1"/>
    <w:rsid w:val="00B6270E"/>
    <w:rsid w:val="00B63B64"/>
    <w:rsid w:val="00B64171"/>
    <w:rsid w:val="00B644F9"/>
    <w:rsid w:val="00B64C57"/>
    <w:rsid w:val="00B66F85"/>
    <w:rsid w:val="00B70046"/>
    <w:rsid w:val="00B703FA"/>
    <w:rsid w:val="00B75EAF"/>
    <w:rsid w:val="00B76DBB"/>
    <w:rsid w:val="00B812B0"/>
    <w:rsid w:val="00B82391"/>
    <w:rsid w:val="00B82414"/>
    <w:rsid w:val="00B8491C"/>
    <w:rsid w:val="00B8547A"/>
    <w:rsid w:val="00B8633B"/>
    <w:rsid w:val="00B91A67"/>
    <w:rsid w:val="00B92348"/>
    <w:rsid w:val="00B92AE3"/>
    <w:rsid w:val="00B9328E"/>
    <w:rsid w:val="00B94D27"/>
    <w:rsid w:val="00B957BE"/>
    <w:rsid w:val="00BA063B"/>
    <w:rsid w:val="00BA0A25"/>
    <w:rsid w:val="00BA0CFE"/>
    <w:rsid w:val="00BA330B"/>
    <w:rsid w:val="00BA399B"/>
    <w:rsid w:val="00BA4072"/>
    <w:rsid w:val="00BB0032"/>
    <w:rsid w:val="00BB0987"/>
    <w:rsid w:val="00BB2EF2"/>
    <w:rsid w:val="00BB3974"/>
    <w:rsid w:val="00BB3C6A"/>
    <w:rsid w:val="00BB5D45"/>
    <w:rsid w:val="00BB79B0"/>
    <w:rsid w:val="00BC0031"/>
    <w:rsid w:val="00BC191B"/>
    <w:rsid w:val="00BC2118"/>
    <w:rsid w:val="00BC38B2"/>
    <w:rsid w:val="00BD0E3F"/>
    <w:rsid w:val="00BD10F1"/>
    <w:rsid w:val="00BD6B12"/>
    <w:rsid w:val="00BE13B9"/>
    <w:rsid w:val="00BE1D22"/>
    <w:rsid w:val="00BE23FD"/>
    <w:rsid w:val="00BF2A87"/>
    <w:rsid w:val="00BF2CF0"/>
    <w:rsid w:val="00BF366A"/>
    <w:rsid w:val="00BF56DC"/>
    <w:rsid w:val="00BF6B2D"/>
    <w:rsid w:val="00BF7759"/>
    <w:rsid w:val="00BF7F06"/>
    <w:rsid w:val="00BF7FB1"/>
    <w:rsid w:val="00C011A4"/>
    <w:rsid w:val="00C03608"/>
    <w:rsid w:val="00C038C1"/>
    <w:rsid w:val="00C062A0"/>
    <w:rsid w:val="00C11A29"/>
    <w:rsid w:val="00C137F0"/>
    <w:rsid w:val="00C16531"/>
    <w:rsid w:val="00C16AB3"/>
    <w:rsid w:val="00C21591"/>
    <w:rsid w:val="00C21809"/>
    <w:rsid w:val="00C24399"/>
    <w:rsid w:val="00C25A0D"/>
    <w:rsid w:val="00C26110"/>
    <w:rsid w:val="00C2689C"/>
    <w:rsid w:val="00C31CE6"/>
    <w:rsid w:val="00C31EDA"/>
    <w:rsid w:val="00C32AD2"/>
    <w:rsid w:val="00C3502C"/>
    <w:rsid w:val="00C352EF"/>
    <w:rsid w:val="00C35A09"/>
    <w:rsid w:val="00C35E60"/>
    <w:rsid w:val="00C37655"/>
    <w:rsid w:val="00C40190"/>
    <w:rsid w:val="00C40EA9"/>
    <w:rsid w:val="00C41131"/>
    <w:rsid w:val="00C41A6F"/>
    <w:rsid w:val="00C41E12"/>
    <w:rsid w:val="00C42CF5"/>
    <w:rsid w:val="00C42E63"/>
    <w:rsid w:val="00C43FBE"/>
    <w:rsid w:val="00C44DAF"/>
    <w:rsid w:val="00C47A21"/>
    <w:rsid w:val="00C54012"/>
    <w:rsid w:val="00C54523"/>
    <w:rsid w:val="00C55112"/>
    <w:rsid w:val="00C5583D"/>
    <w:rsid w:val="00C559F8"/>
    <w:rsid w:val="00C55E74"/>
    <w:rsid w:val="00C56691"/>
    <w:rsid w:val="00C57648"/>
    <w:rsid w:val="00C61078"/>
    <w:rsid w:val="00C7351E"/>
    <w:rsid w:val="00C75639"/>
    <w:rsid w:val="00C76EC2"/>
    <w:rsid w:val="00C77FA4"/>
    <w:rsid w:val="00C8275F"/>
    <w:rsid w:val="00C858A8"/>
    <w:rsid w:val="00C85AFB"/>
    <w:rsid w:val="00C85E3F"/>
    <w:rsid w:val="00C8656F"/>
    <w:rsid w:val="00C921F6"/>
    <w:rsid w:val="00C9778B"/>
    <w:rsid w:val="00C97E21"/>
    <w:rsid w:val="00CA0CE7"/>
    <w:rsid w:val="00CA1714"/>
    <w:rsid w:val="00CA24A5"/>
    <w:rsid w:val="00CA3E01"/>
    <w:rsid w:val="00CA58D9"/>
    <w:rsid w:val="00CA7433"/>
    <w:rsid w:val="00CB50F8"/>
    <w:rsid w:val="00CB5171"/>
    <w:rsid w:val="00CB5B17"/>
    <w:rsid w:val="00CC19E4"/>
    <w:rsid w:val="00CC2C4D"/>
    <w:rsid w:val="00CC5E1D"/>
    <w:rsid w:val="00CD219A"/>
    <w:rsid w:val="00CD291C"/>
    <w:rsid w:val="00CD567D"/>
    <w:rsid w:val="00CD5C5C"/>
    <w:rsid w:val="00CE0AFE"/>
    <w:rsid w:val="00CE2A42"/>
    <w:rsid w:val="00CF1725"/>
    <w:rsid w:val="00CF42D6"/>
    <w:rsid w:val="00CF5D3A"/>
    <w:rsid w:val="00CF611E"/>
    <w:rsid w:val="00CF794B"/>
    <w:rsid w:val="00D014CC"/>
    <w:rsid w:val="00D0189F"/>
    <w:rsid w:val="00D0625E"/>
    <w:rsid w:val="00D0719B"/>
    <w:rsid w:val="00D12B47"/>
    <w:rsid w:val="00D12CED"/>
    <w:rsid w:val="00D148BB"/>
    <w:rsid w:val="00D14C29"/>
    <w:rsid w:val="00D14D3A"/>
    <w:rsid w:val="00D16689"/>
    <w:rsid w:val="00D21A44"/>
    <w:rsid w:val="00D238A4"/>
    <w:rsid w:val="00D24901"/>
    <w:rsid w:val="00D311AA"/>
    <w:rsid w:val="00D323C7"/>
    <w:rsid w:val="00D33711"/>
    <w:rsid w:val="00D35D69"/>
    <w:rsid w:val="00D36F6C"/>
    <w:rsid w:val="00D42CD5"/>
    <w:rsid w:val="00D46005"/>
    <w:rsid w:val="00D463FF"/>
    <w:rsid w:val="00D5085F"/>
    <w:rsid w:val="00D50BB4"/>
    <w:rsid w:val="00D52F89"/>
    <w:rsid w:val="00D53ECD"/>
    <w:rsid w:val="00D541BB"/>
    <w:rsid w:val="00D55852"/>
    <w:rsid w:val="00D5589F"/>
    <w:rsid w:val="00D55D5B"/>
    <w:rsid w:val="00D57E8A"/>
    <w:rsid w:val="00D64886"/>
    <w:rsid w:val="00D6708C"/>
    <w:rsid w:val="00D67F3F"/>
    <w:rsid w:val="00D711DF"/>
    <w:rsid w:val="00D719E9"/>
    <w:rsid w:val="00D71ACA"/>
    <w:rsid w:val="00D76144"/>
    <w:rsid w:val="00D773E5"/>
    <w:rsid w:val="00D77A0D"/>
    <w:rsid w:val="00D77D15"/>
    <w:rsid w:val="00D84680"/>
    <w:rsid w:val="00D84F13"/>
    <w:rsid w:val="00D850E3"/>
    <w:rsid w:val="00D85229"/>
    <w:rsid w:val="00D866B2"/>
    <w:rsid w:val="00D8791C"/>
    <w:rsid w:val="00D916AD"/>
    <w:rsid w:val="00D9295A"/>
    <w:rsid w:val="00D942CC"/>
    <w:rsid w:val="00D94CC0"/>
    <w:rsid w:val="00DA297F"/>
    <w:rsid w:val="00DA3A62"/>
    <w:rsid w:val="00DA46A9"/>
    <w:rsid w:val="00DA4894"/>
    <w:rsid w:val="00DB0E24"/>
    <w:rsid w:val="00DB1F82"/>
    <w:rsid w:val="00DB416D"/>
    <w:rsid w:val="00DB4B7E"/>
    <w:rsid w:val="00DB5698"/>
    <w:rsid w:val="00DB5790"/>
    <w:rsid w:val="00DB62B4"/>
    <w:rsid w:val="00DB6889"/>
    <w:rsid w:val="00DB7DBF"/>
    <w:rsid w:val="00DC0AD5"/>
    <w:rsid w:val="00DC3E27"/>
    <w:rsid w:val="00DC7E78"/>
    <w:rsid w:val="00DD062F"/>
    <w:rsid w:val="00DD13E0"/>
    <w:rsid w:val="00DD1CAE"/>
    <w:rsid w:val="00DD4463"/>
    <w:rsid w:val="00DD482C"/>
    <w:rsid w:val="00DD6B13"/>
    <w:rsid w:val="00DE2031"/>
    <w:rsid w:val="00DE2102"/>
    <w:rsid w:val="00DE5108"/>
    <w:rsid w:val="00DE5E56"/>
    <w:rsid w:val="00DE6A88"/>
    <w:rsid w:val="00DF0A8E"/>
    <w:rsid w:val="00DF13F1"/>
    <w:rsid w:val="00DF3E19"/>
    <w:rsid w:val="00DF51C6"/>
    <w:rsid w:val="00DF6973"/>
    <w:rsid w:val="00DF7917"/>
    <w:rsid w:val="00DF7BF8"/>
    <w:rsid w:val="00E0090A"/>
    <w:rsid w:val="00E00B72"/>
    <w:rsid w:val="00E02721"/>
    <w:rsid w:val="00E04DE3"/>
    <w:rsid w:val="00E0591E"/>
    <w:rsid w:val="00E07BFE"/>
    <w:rsid w:val="00E11174"/>
    <w:rsid w:val="00E113C0"/>
    <w:rsid w:val="00E1394D"/>
    <w:rsid w:val="00E13AC3"/>
    <w:rsid w:val="00E14905"/>
    <w:rsid w:val="00E15C2C"/>
    <w:rsid w:val="00E161A0"/>
    <w:rsid w:val="00E20791"/>
    <w:rsid w:val="00E209EC"/>
    <w:rsid w:val="00E224B9"/>
    <w:rsid w:val="00E25145"/>
    <w:rsid w:val="00E260C3"/>
    <w:rsid w:val="00E26201"/>
    <w:rsid w:val="00E26B12"/>
    <w:rsid w:val="00E275A3"/>
    <w:rsid w:val="00E300D6"/>
    <w:rsid w:val="00E30423"/>
    <w:rsid w:val="00E31197"/>
    <w:rsid w:val="00E33586"/>
    <w:rsid w:val="00E33859"/>
    <w:rsid w:val="00E36CBC"/>
    <w:rsid w:val="00E40945"/>
    <w:rsid w:val="00E4142F"/>
    <w:rsid w:val="00E419CC"/>
    <w:rsid w:val="00E4362D"/>
    <w:rsid w:val="00E4519F"/>
    <w:rsid w:val="00E45226"/>
    <w:rsid w:val="00E45F19"/>
    <w:rsid w:val="00E53B9C"/>
    <w:rsid w:val="00E55250"/>
    <w:rsid w:val="00E55507"/>
    <w:rsid w:val="00E556D6"/>
    <w:rsid w:val="00E55EF4"/>
    <w:rsid w:val="00E55EFA"/>
    <w:rsid w:val="00E56BF9"/>
    <w:rsid w:val="00E56DBB"/>
    <w:rsid w:val="00E60120"/>
    <w:rsid w:val="00E603BD"/>
    <w:rsid w:val="00E60F54"/>
    <w:rsid w:val="00E61A0C"/>
    <w:rsid w:val="00E621B3"/>
    <w:rsid w:val="00E639F0"/>
    <w:rsid w:val="00E639FF"/>
    <w:rsid w:val="00E6573D"/>
    <w:rsid w:val="00E674FA"/>
    <w:rsid w:val="00E67F7C"/>
    <w:rsid w:val="00E70F74"/>
    <w:rsid w:val="00E71AC9"/>
    <w:rsid w:val="00E71D0B"/>
    <w:rsid w:val="00E722E5"/>
    <w:rsid w:val="00E80B23"/>
    <w:rsid w:val="00E80E07"/>
    <w:rsid w:val="00E84950"/>
    <w:rsid w:val="00E8507F"/>
    <w:rsid w:val="00E87193"/>
    <w:rsid w:val="00E87982"/>
    <w:rsid w:val="00E87FEE"/>
    <w:rsid w:val="00E92431"/>
    <w:rsid w:val="00E947BA"/>
    <w:rsid w:val="00E968C3"/>
    <w:rsid w:val="00E9745C"/>
    <w:rsid w:val="00E9771F"/>
    <w:rsid w:val="00EA1A00"/>
    <w:rsid w:val="00EA1D0F"/>
    <w:rsid w:val="00EA2527"/>
    <w:rsid w:val="00EA2647"/>
    <w:rsid w:val="00EA2CA7"/>
    <w:rsid w:val="00EA2DC5"/>
    <w:rsid w:val="00EA36E5"/>
    <w:rsid w:val="00EA3AFA"/>
    <w:rsid w:val="00EA4E31"/>
    <w:rsid w:val="00EA5B8F"/>
    <w:rsid w:val="00EA671A"/>
    <w:rsid w:val="00EB1F54"/>
    <w:rsid w:val="00EB4F16"/>
    <w:rsid w:val="00EB5A00"/>
    <w:rsid w:val="00EB658B"/>
    <w:rsid w:val="00EB65C4"/>
    <w:rsid w:val="00EB6C6A"/>
    <w:rsid w:val="00EB7232"/>
    <w:rsid w:val="00EC0382"/>
    <w:rsid w:val="00EC3518"/>
    <w:rsid w:val="00EC3961"/>
    <w:rsid w:val="00EC6760"/>
    <w:rsid w:val="00EC7C89"/>
    <w:rsid w:val="00EC7C95"/>
    <w:rsid w:val="00ED041F"/>
    <w:rsid w:val="00ED3F21"/>
    <w:rsid w:val="00ED6392"/>
    <w:rsid w:val="00ED6982"/>
    <w:rsid w:val="00ED6E32"/>
    <w:rsid w:val="00ED7438"/>
    <w:rsid w:val="00EE0DFF"/>
    <w:rsid w:val="00EE5EC4"/>
    <w:rsid w:val="00EE7353"/>
    <w:rsid w:val="00EE7C2B"/>
    <w:rsid w:val="00EF0B56"/>
    <w:rsid w:val="00EF299C"/>
    <w:rsid w:val="00EF5030"/>
    <w:rsid w:val="00EF5C46"/>
    <w:rsid w:val="00EF5EE6"/>
    <w:rsid w:val="00EF74E7"/>
    <w:rsid w:val="00F03EC2"/>
    <w:rsid w:val="00F059DB"/>
    <w:rsid w:val="00F06306"/>
    <w:rsid w:val="00F06E31"/>
    <w:rsid w:val="00F1036E"/>
    <w:rsid w:val="00F140F9"/>
    <w:rsid w:val="00F15404"/>
    <w:rsid w:val="00F15579"/>
    <w:rsid w:val="00F16C18"/>
    <w:rsid w:val="00F20C6F"/>
    <w:rsid w:val="00F215DF"/>
    <w:rsid w:val="00F23417"/>
    <w:rsid w:val="00F23E68"/>
    <w:rsid w:val="00F25157"/>
    <w:rsid w:val="00F32550"/>
    <w:rsid w:val="00F326DD"/>
    <w:rsid w:val="00F34A9D"/>
    <w:rsid w:val="00F36AC2"/>
    <w:rsid w:val="00F40203"/>
    <w:rsid w:val="00F422BC"/>
    <w:rsid w:val="00F43A47"/>
    <w:rsid w:val="00F43E8B"/>
    <w:rsid w:val="00F4790F"/>
    <w:rsid w:val="00F52601"/>
    <w:rsid w:val="00F530AE"/>
    <w:rsid w:val="00F5343F"/>
    <w:rsid w:val="00F53DD1"/>
    <w:rsid w:val="00F5723C"/>
    <w:rsid w:val="00F607F8"/>
    <w:rsid w:val="00F651D2"/>
    <w:rsid w:val="00F66667"/>
    <w:rsid w:val="00F72E43"/>
    <w:rsid w:val="00F7325B"/>
    <w:rsid w:val="00F73349"/>
    <w:rsid w:val="00F73586"/>
    <w:rsid w:val="00F7563A"/>
    <w:rsid w:val="00F758CD"/>
    <w:rsid w:val="00F75ABE"/>
    <w:rsid w:val="00F816CA"/>
    <w:rsid w:val="00F81A2D"/>
    <w:rsid w:val="00F82D0F"/>
    <w:rsid w:val="00F85F46"/>
    <w:rsid w:val="00F86F3F"/>
    <w:rsid w:val="00F905AC"/>
    <w:rsid w:val="00F9106D"/>
    <w:rsid w:val="00F92537"/>
    <w:rsid w:val="00F957DA"/>
    <w:rsid w:val="00F960D4"/>
    <w:rsid w:val="00FA0F1D"/>
    <w:rsid w:val="00FA4400"/>
    <w:rsid w:val="00FA5C0B"/>
    <w:rsid w:val="00FA5F7C"/>
    <w:rsid w:val="00FA781A"/>
    <w:rsid w:val="00FB2DA5"/>
    <w:rsid w:val="00FB4D68"/>
    <w:rsid w:val="00FB5DA8"/>
    <w:rsid w:val="00FB6334"/>
    <w:rsid w:val="00FB7037"/>
    <w:rsid w:val="00FC0D74"/>
    <w:rsid w:val="00FC23A5"/>
    <w:rsid w:val="00FC261F"/>
    <w:rsid w:val="00FC29E1"/>
    <w:rsid w:val="00FC2ACF"/>
    <w:rsid w:val="00FC2E6E"/>
    <w:rsid w:val="00FC4496"/>
    <w:rsid w:val="00FC70DD"/>
    <w:rsid w:val="00FC7D63"/>
    <w:rsid w:val="00FD2DC0"/>
    <w:rsid w:val="00FD5677"/>
    <w:rsid w:val="00FE1666"/>
    <w:rsid w:val="00FE20CD"/>
    <w:rsid w:val="00FE4E52"/>
    <w:rsid w:val="00FF17E2"/>
    <w:rsid w:val="00FF183D"/>
    <w:rsid w:val="00FF1A56"/>
    <w:rsid w:val="00FF38A7"/>
    <w:rsid w:val="00FF4026"/>
    <w:rsid w:val="00FF55AD"/>
    <w:rsid w:val="00FF5C0F"/>
    <w:rsid w:val="00FF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10423A79-BDC6-344D-B661-92B9BB0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 w:type="paragraph" w:styleId="Revision">
    <w:name w:val="Revision"/>
    <w:hidden/>
    <w:uiPriority w:val="99"/>
    <w:semiHidden/>
    <w:rsid w:val="00A664BB"/>
    <w:rPr>
      <w:rFonts w:ascii="Arial" w:eastAsia="Arial Unicode MS" w:hAnsi="Arial"/>
      <w:kern w:val="1"/>
      <w:sz w:val="24"/>
      <w:szCs w:val="24"/>
    </w:rPr>
  </w:style>
  <w:style w:type="paragraph" w:styleId="NormalWeb">
    <w:name w:val="Normal (Web)"/>
    <w:basedOn w:val="Normal"/>
    <w:uiPriority w:val="99"/>
    <w:semiHidden/>
    <w:unhideWhenUsed/>
    <w:rsid w:val="000C066F"/>
    <w:pPr>
      <w:widowControl/>
      <w:suppressAutoHyphens w:val="0"/>
      <w:spacing w:before="100" w:beforeAutospacing="1" w:after="100" w:afterAutospacing="1"/>
    </w:pPr>
    <w:rPr>
      <w:rFonts w:ascii="Times New Roman" w:eastAsia="Times New Roman" w:hAnsi="Times New Roman"/>
      <w:kern w:val="0"/>
    </w:rPr>
  </w:style>
  <w:style w:type="character" w:styleId="Hyperlink">
    <w:name w:val="Hyperlink"/>
    <w:basedOn w:val="DefaultParagraphFont"/>
    <w:uiPriority w:val="99"/>
    <w:unhideWhenUsed/>
    <w:rsid w:val="00B54F15"/>
    <w:rPr>
      <w:color w:val="0000FF"/>
      <w:u w:val="single"/>
    </w:rPr>
  </w:style>
  <w:style w:type="character" w:styleId="UnresolvedMention">
    <w:name w:val="Unresolved Mention"/>
    <w:basedOn w:val="DefaultParagraphFont"/>
    <w:uiPriority w:val="99"/>
    <w:semiHidden/>
    <w:unhideWhenUsed/>
    <w:rsid w:val="00E00B72"/>
    <w:rPr>
      <w:color w:val="605E5C"/>
      <w:shd w:val="clear" w:color="auto" w:fill="E1DFDD"/>
    </w:rPr>
  </w:style>
  <w:style w:type="character" w:styleId="FollowedHyperlink">
    <w:name w:val="FollowedHyperlink"/>
    <w:basedOn w:val="DefaultParagraphFont"/>
    <w:uiPriority w:val="99"/>
    <w:semiHidden/>
    <w:unhideWhenUsed/>
    <w:rsid w:val="00E00B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10294">
      <w:bodyDiv w:val="1"/>
      <w:marLeft w:val="0"/>
      <w:marRight w:val="0"/>
      <w:marTop w:val="0"/>
      <w:marBottom w:val="0"/>
      <w:divBdr>
        <w:top w:val="none" w:sz="0" w:space="0" w:color="auto"/>
        <w:left w:val="none" w:sz="0" w:space="0" w:color="auto"/>
        <w:bottom w:val="none" w:sz="0" w:space="0" w:color="auto"/>
        <w:right w:val="none" w:sz="0" w:space="0" w:color="auto"/>
      </w:divBdr>
    </w:div>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294609044">
          <w:marLeft w:val="0"/>
          <w:marRight w:val="0"/>
          <w:marTop w:val="0"/>
          <w:marBottom w:val="180"/>
          <w:divBdr>
            <w:top w:val="none" w:sz="0" w:space="0" w:color="auto"/>
            <w:left w:val="none" w:sz="0" w:space="0" w:color="auto"/>
            <w:bottom w:val="none" w:sz="0" w:space="0" w:color="auto"/>
            <w:right w:val="none" w:sz="0" w:space="0" w:color="auto"/>
          </w:divBdr>
        </w:div>
        <w:div w:id="763375870">
          <w:marLeft w:val="0"/>
          <w:marRight w:val="0"/>
          <w:marTop w:val="0"/>
          <w:marBottom w:val="180"/>
          <w:divBdr>
            <w:top w:val="none" w:sz="0" w:space="0" w:color="auto"/>
            <w:left w:val="none" w:sz="0" w:space="0" w:color="auto"/>
            <w:bottom w:val="none" w:sz="0" w:space="0" w:color="auto"/>
            <w:right w:val="none" w:sz="0" w:space="0" w:color="auto"/>
          </w:divBdr>
        </w:div>
        <w:div w:id="763955658">
          <w:marLeft w:val="0"/>
          <w:marRight w:val="0"/>
          <w:marTop w:val="0"/>
          <w:marBottom w:val="180"/>
          <w:divBdr>
            <w:top w:val="none" w:sz="0" w:space="0" w:color="auto"/>
            <w:left w:val="none" w:sz="0" w:space="0" w:color="auto"/>
            <w:bottom w:val="none" w:sz="0" w:space="0" w:color="auto"/>
            <w:right w:val="none" w:sz="0" w:space="0" w:color="auto"/>
          </w:divBdr>
        </w:div>
      </w:divsChild>
    </w:div>
    <w:div w:id="437453510">
      <w:bodyDiv w:val="1"/>
      <w:marLeft w:val="0"/>
      <w:marRight w:val="0"/>
      <w:marTop w:val="0"/>
      <w:marBottom w:val="0"/>
      <w:divBdr>
        <w:top w:val="none" w:sz="0" w:space="0" w:color="auto"/>
        <w:left w:val="none" w:sz="0" w:space="0" w:color="auto"/>
        <w:bottom w:val="none" w:sz="0" w:space="0" w:color="auto"/>
        <w:right w:val="none" w:sz="0" w:space="0" w:color="auto"/>
      </w:divBdr>
    </w:div>
    <w:div w:id="450636616">
      <w:bodyDiv w:val="1"/>
      <w:marLeft w:val="0"/>
      <w:marRight w:val="0"/>
      <w:marTop w:val="0"/>
      <w:marBottom w:val="0"/>
      <w:divBdr>
        <w:top w:val="none" w:sz="0" w:space="0" w:color="auto"/>
        <w:left w:val="none" w:sz="0" w:space="0" w:color="auto"/>
        <w:bottom w:val="none" w:sz="0" w:space="0" w:color="auto"/>
        <w:right w:val="none" w:sz="0" w:space="0" w:color="auto"/>
      </w:divBdr>
    </w:div>
    <w:div w:id="461196036">
      <w:bodyDiv w:val="1"/>
      <w:marLeft w:val="0"/>
      <w:marRight w:val="0"/>
      <w:marTop w:val="0"/>
      <w:marBottom w:val="0"/>
      <w:divBdr>
        <w:top w:val="none" w:sz="0" w:space="0" w:color="auto"/>
        <w:left w:val="none" w:sz="0" w:space="0" w:color="auto"/>
        <w:bottom w:val="none" w:sz="0" w:space="0" w:color="auto"/>
        <w:right w:val="none" w:sz="0" w:space="0" w:color="auto"/>
      </w:divBdr>
    </w:div>
    <w:div w:id="902644153">
      <w:bodyDiv w:val="1"/>
      <w:marLeft w:val="0"/>
      <w:marRight w:val="0"/>
      <w:marTop w:val="0"/>
      <w:marBottom w:val="0"/>
      <w:divBdr>
        <w:top w:val="none" w:sz="0" w:space="0" w:color="auto"/>
        <w:left w:val="none" w:sz="0" w:space="0" w:color="auto"/>
        <w:bottom w:val="none" w:sz="0" w:space="0" w:color="auto"/>
        <w:right w:val="none" w:sz="0" w:space="0" w:color="auto"/>
      </w:divBdr>
    </w:div>
    <w:div w:id="914322922">
      <w:bodyDiv w:val="1"/>
      <w:marLeft w:val="0"/>
      <w:marRight w:val="0"/>
      <w:marTop w:val="0"/>
      <w:marBottom w:val="0"/>
      <w:divBdr>
        <w:top w:val="none" w:sz="0" w:space="0" w:color="auto"/>
        <w:left w:val="none" w:sz="0" w:space="0" w:color="auto"/>
        <w:bottom w:val="none" w:sz="0" w:space="0" w:color="auto"/>
        <w:right w:val="none" w:sz="0" w:space="0" w:color="auto"/>
      </w:divBdr>
      <w:divsChild>
        <w:div w:id="938947108">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915483041">
      <w:bodyDiv w:val="1"/>
      <w:marLeft w:val="0"/>
      <w:marRight w:val="0"/>
      <w:marTop w:val="0"/>
      <w:marBottom w:val="0"/>
      <w:divBdr>
        <w:top w:val="none" w:sz="0" w:space="0" w:color="auto"/>
        <w:left w:val="none" w:sz="0" w:space="0" w:color="auto"/>
        <w:bottom w:val="none" w:sz="0" w:space="0" w:color="auto"/>
        <w:right w:val="none" w:sz="0" w:space="0" w:color="auto"/>
      </w:divBdr>
    </w:div>
    <w:div w:id="940114163">
      <w:bodyDiv w:val="1"/>
      <w:marLeft w:val="0"/>
      <w:marRight w:val="0"/>
      <w:marTop w:val="0"/>
      <w:marBottom w:val="0"/>
      <w:divBdr>
        <w:top w:val="none" w:sz="0" w:space="0" w:color="auto"/>
        <w:left w:val="none" w:sz="0" w:space="0" w:color="auto"/>
        <w:bottom w:val="none" w:sz="0" w:space="0" w:color="auto"/>
        <w:right w:val="none" w:sz="0" w:space="0" w:color="auto"/>
      </w:divBdr>
    </w:div>
    <w:div w:id="1069574985">
      <w:bodyDiv w:val="1"/>
      <w:marLeft w:val="0"/>
      <w:marRight w:val="0"/>
      <w:marTop w:val="0"/>
      <w:marBottom w:val="0"/>
      <w:divBdr>
        <w:top w:val="none" w:sz="0" w:space="0" w:color="auto"/>
        <w:left w:val="none" w:sz="0" w:space="0" w:color="auto"/>
        <w:bottom w:val="none" w:sz="0" w:space="0" w:color="auto"/>
        <w:right w:val="none" w:sz="0" w:space="0" w:color="auto"/>
      </w:divBdr>
    </w:div>
    <w:div w:id="1071345537">
      <w:bodyDiv w:val="1"/>
      <w:marLeft w:val="0"/>
      <w:marRight w:val="0"/>
      <w:marTop w:val="0"/>
      <w:marBottom w:val="0"/>
      <w:divBdr>
        <w:top w:val="none" w:sz="0" w:space="0" w:color="auto"/>
        <w:left w:val="none" w:sz="0" w:space="0" w:color="auto"/>
        <w:bottom w:val="none" w:sz="0" w:space="0" w:color="auto"/>
        <w:right w:val="none" w:sz="0" w:space="0" w:color="auto"/>
      </w:divBdr>
    </w:div>
    <w:div w:id="1164860412">
      <w:bodyDiv w:val="1"/>
      <w:marLeft w:val="0"/>
      <w:marRight w:val="0"/>
      <w:marTop w:val="0"/>
      <w:marBottom w:val="0"/>
      <w:divBdr>
        <w:top w:val="none" w:sz="0" w:space="0" w:color="auto"/>
        <w:left w:val="none" w:sz="0" w:space="0" w:color="auto"/>
        <w:bottom w:val="none" w:sz="0" w:space="0" w:color="auto"/>
        <w:right w:val="none" w:sz="0" w:space="0" w:color="auto"/>
      </w:divBdr>
      <w:divsChild>
        <w:div w:id="659775116">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209342794">
      <w:bodyDiv w:val="1"/>
      <w:marLeft w:val="0"/>
      <w:marRight w:val="0"/>
      <w:marTop w:val="0"/>
      <w:marBottom w:val="0"/>
      <w:divBdr>
        <w:top w:val="none" w:sz="0" w:space="0" w:color="auto"/>
        <w:left w:val="none" w:sz="0" w:space="0" w:color="auto"/>
        <w:bottom w:val="none" w:sz="0" w:space="0" w:color="auto"/>
        <w:right w:val="none" w:sz="0" w:space="0" w:color="auto"/>
      </w:divBdr>
    </w:div>
    <w:div w:id="1367173987">
      <w:bodyDiv w:val="1"/>
      <w:marLeft w:val="0"/>
      <w:marRight w:val="0"/>
      <w:marTop w:val="0"/>
      <w:marBottom w:val="0"/>
      <w:divBdr>
        <w:top w:val="none" w:sz="0" w:space="0" w:color="auto"/>
        <w:left w:val="none" w:sz="0" w:space="0" w:color="auto"/>
        <w:bottom w:val="none" w:sz="0" w:space="0" w:color="auto"/>
        <w:right w:val="none" w:sz="0" w:space="0" w:color="auto"/>
      </w:divBdr>
    </w:div>
    <w:div w:id="1412002775">
      <w:bodyDiv w:val="1"/>
      <w:marLeft w:val="0"/>
      <w:marRight w:val="0"/>
      <w:marTop w:val="0"/>
      <w:marBottom w:val="0"/>
      <w:divBdr>
        <w:top w:val="none" w:sz="0" w:space="0" w:color="auto"/>
        <w:left w:val="none" w:sz="0" w:space="0" w:color="auto"/>
        <w:bottom w:val="none" w:sz="0" w:space="0" w:color="auto"/>
        <w:right w:val="none" w:sz="0" w:space="0" w:color="auto"/>
      </w:divBdr>
    </w:div>
    <w:div w:id="1450708271">
      <w:bodyDiv w:val="1"/>
      <w:marLeft w:val="0"/>
      <w:marRight w:val="0"/>
      <w:marTop w:val="0"/>
      <w:marBottom w:val="0"/>
      <w:divBdr>
        <w:top w:val="none" w:sz="0" w:space="0" w:color="auto"/>
        <w:left w:val="none" w:sz="0" w:space="0" w:color="auto"/>
        <w:bottom w:val="none" w:sz="0" w:space="0" w:color="auto"/>
        <w:right w:val="none" w:sz="0" w:space="0" w:color="auto"/>
      </w:divBdr>
      <w:divsChild>
        <w:div w:id="301010797">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28986956">
      <w:bodyDiv w:val="1"/>
      <w:marLeft w:val="0"/>
      <w:marRight w:val="0"/>
      <w:marTop w:val="0"/>
      <w:marBottom w:val="0"/>
      <w:divBdr>
        <w:top w:val="none" w:sz="0" w:space="0" w:color="auto"/>
        <w:left w:val="none" w:sz="0" w:space="0" w:color="auto"/>
        <w:bottom w:val="none" w:sz="0" w:space="0" w:color="auto"/>
        <w:right w:val="none" w:sz="0" w:space="0" w:color="auto"/>
      </w:divBdr>
      <w:divsChild>
        <w:div w:id="2137792763">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87957359">
      <w:bodyDiv w:val="1"/>
      <w:marLeft w:val="0"/>
      <w:marRight w:val="0"/>
      <w:marTop w:val="0"/>
      <w:marBottom w:val="0"/>
      <w:divBdr>
        <w:top w:val="none" w:sz="0" w:space="0" w:color="auto"/>
        <w:left w:val="none" w:sz="0" w:space="0" w:color="auto"/>
        <w:bottom w:val="none" w:sz="0" w:space="0" w:color="auto"/>
        <w:right w:val="none" w:sz="0" w:space="0" w:color="auto"/>
      </w:divBdr>
    </w:div>
    <w:div w:id="1781298121">
      <w:bodyDiv w:val="1"/>
      <w:marLeft w:val="0"/>
      <w:marRight w:val="0"/>
      <w:marTop w:val="0"/>
      <w:marBottom w:val="0"/>
      <w:divBdr>
        <w:top w:val="none" w:sz="0" w:space="0" w:color="auto"/>
        <w:left w:val="none" w:sz="0" w:space="0" w:color="auto"/>
        <w:bottom w:val="none" w:sz="0" w:space="0" w:color="auto"/>
        <w:right w:val="none" w:sz="0" w:space="0" w:color="auto"/>
      </w:divBdr>
    </w:div>
    <w:div w:id="1886523519">
      <w:bodyDiv w:val="1"/>
      <w:marLeft w:val="0"/>
      <w:marRight w:val="0"/>
      <w:marTop w:val="0"/>
      <w:marBottom w:val="0"/>
      <w:divBdr>
        <w:top w:val="none" w:sz="0" w:space="0" w:color="auto"/>
        <w:left w:val="none" w:sz="0" w:space="0" w:color="auto"/>
        <w:bottom w:val="none" w:sz="0" w:space="0" w:color="auto"/>
        <w:right w:val="none" w:sz="0" w:space="0" w:color="auto"/>
      </w:divBdr>
      <w:divsChild>
        <w:div w:id="1512573912">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956906766">
      <w:bodyDiv w:val="1"/>
      <w:marLeft w:val="0"/>
      <w:marRight w:val="0"/>
      <w:marTop w:val="0"/>
      <w:marBottom w:val="0"/>
      <w:divBdr>
        <w:top w:val="none" w:sz="0" w:space="0" w:color="auto"/>
        <w:left w:val="none" w:sz="0" w:space="0" w:color="auto"/>
        <w:bottom w:val="none" w:sz="0" w:space="0" w:color="auto"/>
        <w:right w:val="none" w:sz="0" w:space="0" w:color="auto"/>
      </w:divBdr>
    </w:div>
    <w:div w:id="1999917346">
      <w:bodyDiv w:val="1"/>
      <w:marLeft w:val="0"/>
      <w:marRight w:val="0"/>
      <w:marTop w:val="0"/>
      <w:marBottom w:val="0"/>
      <w:divBdr>
        <w:top w:val="none" w:sz="0" w:space="0" w:color="auto"/>
        <w:left w:val="none" w:sz="0" w:space="0" w:color="auto"/>
        <w:bottom w:val="none" w:sz="0" w:space="0" w:color="auto"/>
        <w:right w:val="none" w:sz="0" w:space="0" w:color="auto"/>
      </w:divBdr>
    </w:div>
    <w:div w:id="2067143251">
      <w:bodyDiv w:val="1"/>
      <w:marLeft w:val="0"/>
      <w:marRight w:val="0"/>
      <w:marTop w:val="0"/>
      <w:marBottom w:val="0"/>
      <w:divBdr>
        <w:top w:val="none" w:sz="0" w:space="0" w:color="auto"/>
        <w:left w:val="none" w:sz="0" w:space="0" w:color="auto"/>
        <w:bottom w:val="none" w:sz="0" w:space="0" w:color="auto"/>
        <w:right w:val="none" w:sz="0" w:space="0" w:color="auto"/>
      </w:divBdr>
      <w:divsChild>
        <w:div w:id="1463379571">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2</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Siegle</dc:creator>
  <cp:keywords/>
  <cp:lastModifiedBy>Larry Siegle</cp:lastModifiedBy>
  <cp:revision>15</cp:revision>
  <cp:lastPrinted>2025-03-16T08:59:00Z</cp:lastPrinted>
  <dcterms:created xsi:type="dcterms:W3CDTF">2025-04-26T10:41:00Z</dcterms:created>
  <dcterms:modified xsi:type="dcterms:W3CDTF">2025-04-27T10:18:00Z</dcterms:modified>
</cp:coreProperties>
</file>