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9FC6A" w14:textId="7423FF58" w:rsidR="00770012" w:rsidRDefault="00041DCD" w:rsidP="00AA6951">
      <w:pPr>
        <w:tabs>
          <w:tab w:val="left" w:pos="360"/>
          <w:tab w:val="left" w:pos="720"/>
          <w:tab w:val="left" w:pos="1080"/>
          <w:tab w:val="left" w:pos="1440"/>
          <w:tab w:val="left" w:pos="1800"/>
          <w:tab w:val="left" w:pos="2160"/>
        </w:tabs>
        <w:jc w:val="center"/>
        <w:rPr>
          <w:rFonts w:asciiTheme="minorHAnsi" w:hAnsiTheme="minorHAnsi" w:cstheme="minorHAnsi"/>
          <w:b/>
          <w:i/>
          <w:iCs/>
          <w:sz w:val="36"/>
          <w:szCs w:val="36"/>
        </w:rPr>
      </w:pPr>
      <w:r>
        <w:rPr>
          <w:rFonts w:asciiTheme="minorHAnsi" w:hAnsiTheme="minorHAnsi" w:cstheme="minorHAnsi"/>
          <w:b/>
          <w:i/>
          <w:iCs/>
          <w:sz w:val="36"/>
          <w:szCs w:val="36"/>
        </w:rPr>
        <w:t xml:space="preserve"> </w:t>
      </w:r>
      <w:r w:rsidR="000A6B6B">
        <w:rPr>
          <w:rFonts w:asciiTheme="minorHAnsi" w:hAnsiTheme="minorHAnsi" w:cstheme="minorHAnsi"/>
          <w:b/>
          <w:i/>
          <w:iCs/>
          <w:sz w:val="36"/>
          <w:szCs w:val="36"/>
        </w:rPr>
        <w:t>Reformed, Conformed, Transformed</w:t>
      </w:r>
    </w:p>
    <w:p w14:paraId="4FAE3727" w14:textId="2734441B" w:rsidR="000A0BED" w:rsidRDefault="000A0BED" w:rsidP="000A0BED">
      <w:pPr>
        <w:tabs>
          <w:tab w:val="left" w:pos="360"/>
          <w:tab w:val="left" w:pos="720"/>
          <w:tab w:val="left" w:pos="1080"/>
          <w:tab w:val="left" w:pos="1440"/>
          <w:tab w:val="left" w:pos="1800"/>
          <w:tab w:val="left" w:pos="2160"/>
        </w:tabs>
        <w:jc w:val="center"/>
        <w:rPr>
          <w:rFonts w:asciiTheme="minorHAnsi" w:hAnsiTheme="minorHAnsi" w:cstheme="minorHAnsi"/>
          <w:sz w:val="20"/>
          <w:szCs w:val="20"/>
        </w:rPr>
      </w:pPr>
      <w:r>
        <w:rPr>
          <w:rFonts w:asciiTheme="minorHAnsi" w:hAnsiTheme="minorHAnsi" w:cstheme="minorHAnsi"/>
          <w:i/>
          <w:iCs/>
          <w:sz w:val="20"/>
          <w:szCs w:val="20"/>
        </w:rPr>
        <w:t>“</w:t>
      </w:r>
      <w:r w:rsidR="00E433A4">
        <w:rPr>
          <w:rFonts w:asciiTheme="minorHAnsi" w:hAnsiTheme="minorHAnsi" w:cstheme="minorHAnsi"/>
          <w:i/>
          <w:iCs/>
          <w:sz w:val="20"/>
          <w:szCs w:val="20"/>
        </w:rPr>
        <w:t>Characteristics of CHANGE</w:t>
      </w:r>
      <w:r>
        <w:rPr>
          <w:rFonts w:asciiTheme="minorHAnsi" w:hAnsiTheme="minorHAnsi" w:cstheme="minorHAnsi"/>
          <w:i/>
          <w:iCs/>
          <w:sz w:val="20"/>
          <w:szCs w:val="20"/>
        </w:rPr>
        <w:t>”</w:t>
      </w:r>
      <w:r>
        <w:rPr>
          <w:rFonts w:asciiTheme="minorHAnsi" w:hAnsiTheme="minorHAnsi" w:cstheme="minorHAnsi"/>
          <w:sz w:val="20"/>
          <w:szCs w:val="20"/>
        </w:rPr>
        <w:t xml:space="preserve"> </w:t>
      </w:r>
    </w:p>
    <w:p w14:paraId="35CA8F1E" w14:textId="0B84ED61" w:rsidR="00770012" w:rsidRPr="00675B5C" w:rsidRDefault="000A0BED" w:rsidP="000A0BED">
      <w:pPr>
        <w:tabs>
          <w:tab w:val="left" w:pos="360"/>
          <w:tab w:val="left" w:pos="720"/>
          <w:tab w:val="left" w:pos="1080"/>
          <w:tab w:val="left" w:pos="1440"/>
          <w:tab w:val="left" w:pos="1800"/>
          <w:tab w:val="left" w:pos="2160"/>
        </w:tabs>
        <w:jc w:val="center"/>
        <w:rPr>
          <w:rFonts w:asciiTheme="minorHAnsi" w:hAnsiTheme="minorHAnsi" w:cstheme="minorHAnsi"/>
          <w:sz w:val="20"/>
          <w:szCs w:val="20"/>
        </w:rPr>
      </w:pPr>
      <w:r>
        <w:rPr>
          <w:rFonts w:asciiTheme="minorHAnsi" w:hAnsiTheme="minorHAnsi" w:cstheme="minorHAnsi"/>
          <w:sz w:val="20"/>
          <w:szCs w:val="20"/>
        </w:rPr>
        <w:t>(</w:t>
      </w:r>
      <w:r w:rsidR="00F0091F">
        <w:rPr>
          <w:rFonts w:asciiTheme="minorHAnsi" w:hAnsiTheme="minorHAnsi" w:cstheme="minorHAnsi"/>
          <w:sz w:val="20"/>
          <w:szCs w:val="20"/>
        </w:rPr>
        <w:t>Romans 12:1, 2</w:t>
      </w:r>
      <w:r w:rsidR="009225CC">
        <w:rPr>
          <w:rFonts w:asciiTheme="minorHAnsi" w:hAnsiTheme="minorHAnsi" w:cstheme="minorHAnsi"/>
          <w:sz w:val="20"/>
          <w:szCs w:val="20"/>
        </w:rPr>
        <w:t>)</w:t>
      </w:r>
    </w:p>
    <w:p w14:paraId="36E1351C" w14:textId="77777777" w:rsidR="00770012" w:rsidRPr="00675B5C" w:rsidRDefault="00770012" w:rsidP="00AA6951">
      <w:pPr>
        <w:tabs>
          <w:tab w:val="left" w:pos="360"/>
          <w:tab w:val="left" w:pos="720"/>
          <w:tab w:val="left" w:pos="1080"/>
          <w:tab w:val="left" w:pos="1440"/>
          <w:tab w:val="left" w:pos="1800"/>
          <w:tab w:val="left" w:pos="2160"/>
        </w:tabs>
        <w:jc w:val="center"/>
        <w:rPr>
          <w:rFonts w:asciiTheme="minorHAnsi" w:hAnsiTheme="minorHAnsi" w:cstheme="minorHAnsi"/>
          <w:sz w:val="20"/>
          <w:szCs w:val="20"/>
        </w:rPr>
      </w:pPr>
    </w:p>
    <w:p w14:paraId="1105C54A" w14:textId="1530AC2B" w:rsidR="002F7C06" w:rsidRPr="00EA5864" w:rsidRDefault="00770012" w:rsidP="00AA6951">
      <w:pPr>
        <w:tabs>
          <w:tab w:val="left" w:pos="360"/>
          <w:tab w:val="left" w:pos="720"/>
          <w:tab w:val="left" w:pos="1080"/>
          <w:tab w:val="left" w:pos="1440"/>
          <w:tab w:val="left" w:pos="1800"/>
          <w:tab w:val="left" w:pos="2160"/>
        </w:tabs>
        <w:rPr>
          <w:rFonts w:asciiTheme="minorHAnsi" w:hAnsiTheme="minorHAnsi" w:cstheme="minorHAnsi"/>
          <w:bCs/>
          <w:sz w:val="20"/>
          <w:szCs w:val="20"/>
        </w:rPr>
      </w:pPr>
      <w:r w:rsidRPr="00675B5C">
        <w:rPr>
          <w:rFonts w:asciiTheme="minorHAnsi" w:hAnsiTheme="minorHAnsi" w:cstheme="minorHAnsi"/>
          <w:b/>
          <w:sz w:val="20"/>
          <w:szCs w:val="20"/>
          <w:u w:val="single"/>
        </w:rPr>
        <w:t>Thesis:</w:t>
      </w:r>
      <w:r w:rsidRPr="00675B5C">
        <w:rPr>
          <w:rFonts w:asciiTheme="minorHAnsi" w:hAnsiTheme="minorHAnsi" w:cstheme="minorHAnsi"/>
          <w:bCs/>
          <w:sz w:val="20"/>
          <w:szCs w:val="20"/>
        </w:rPr>
        <w:t xml:space="preserve">  </w:t>
      </w:r>
      <w:r w:rsidR="00A57032">
        <w:rPr>
          <w:rFonts w:asciiTheme="minorHAnsi" w:hAnsiTheme="minorHAnsi" w:cstheme="minorHAnsi"/>
          <w:bCs/>
          <w:sz w:val="20"/>
          <w:szCs w:val="20"/>
        </w:rPr>
        <w:t xml:space="preserve">The </w:t>
      </w:r>
      <w:r w:rsidR="000A6B6B">
        <w:rPr>
          <w:rFonts w:asciiTheme="minorHAnsi" w:hAnsiTheme="minorHAnsi" w:cstheme="minorHAnsi"/>
          <w:bCs/>
          <w:sz w:val="20"/>
          <w:szCs w:val="20"/>
        </w:rPr>
        <w:t>PROCESS God uses to transform ordinary lives into something He can use for His glory</w:t>
      </w:r>
      <w:r w:rsidR="00EA5864">
        <w:rPr>
          <w:rFonts w:asciiTheme="minorHAnsi" w:hAnsiTheme="minorHAnsi" w:cstheme="minorHAnsi"/>
          <w:bCs/>
          <w:sz w:val="20"/>
          <w:szCs w:val="20"/>
        </w:rPr>
        <w:t>.</w:t>
      </w:r>
    </w:p>
    <w:p w14:paraId="507FC121" w14:textId="77777777" w:rsidR="00770012" w:rsidRPr="00675B5C" w:rsidRDefault="00770012" w:rsidP="00AA6951">
      <w:pPr>
        <w:tabs>
          <w:tab w:val="left" w:pos="360"/>
          <w:tab w:val="left" w:pos="720"/>
          <w:tab w:val="left" w:pos="1080"/>
          <w:tab w:val="left" w:pos="1440"/>
          <w:tab w:val="left" w:pos="1800"/>
          <w:tab w:val="left" w:pos="2160"/>
        </w:tabs>
        <w:rPr>
          <w:rFonts w:asciiTheme="minorHAnsi" w:hAnsiTheme="minorHAnsi" w:cstheme="minorHAnsi"/>
          <w:b/>
          <w:sz w:val="20"/>
          <w:szCs w:val="20"/>
        </w:rPr>
      </w:pPr>
    </w:p>
    <w:p w14:paraId="1CA75B20" w14:textId="47627CEF" w:rsidR="00770012" w:rsidRPr="008E0563" w:rsidRDefault="00770012" w:rsidP="00AA6951">
      <w:pPr>
        <w:pStyle w:val="NoSpacing"/>
        <w:tabs>
          <w:tab w:val="left" w:pos="360"/>
          <w:tab w:val="left" w:pos="720"/>
          <w:tab w:val="left" w:pos="1080"/>
          <w:tab w:val="left" w:pos="1440"/>
          <w:tab w:val="left" w:pos="1800"/>
        </w:tabs>
        <w:rPr>
          <w:rFonts w:asciiTheme="minorHAnsi" w:hAnsiTheme="minorHAnsi" w:cstheme="minorHAnsi"/>
          <w:b/>
          <w:sz w:val="20"/>
          <w:szCs w:val="20"/>
        </w:rPr>
      </w:pPr>
      <w:r w:rsidRPr="00675B5C">
        <w:rPr>
          <w:rFonts w:asciiTheme="minorHAnsi" w:hAnsiTheme="minorHAnsi" w:cstheme="minorHAnsi"/>
          <w:b/>
          <w:sz w:val="20"/>
          <w:szCs w:val="20"/>
        </w:rPr>
        <w:t>INTRODUCTION</w:t>
      </w:r>
    </w:p>
    <w:p w14:paraId="2A231FE4" w14:textId="471C44A7" w:rsidR="007E4DD9" w:rsidRDefault="008E0563" w:rsidP="00EC439B">
      <w:pPr>
        <w:pStyle w:val="NoSpacing"/>
        <w:tabs>
          <w:tab w:val="left" w:pos="360"/>
          <w:tab w:val="left" w:pos="720"/>
          <w:tab w:val="left" w:pos="1080"/>
          <w:tab w:val="left" w:pos="1440"/>
          <w:tab w:val="left" w:pos="1800"/>
        </w:tabs>
        <w:ind w:left="360" w:hanging="360"/>
        <w:rPr>
          <w:rFonts w:asciiTheme="minorHAnsi" w:hAnsiTheme="minorHAnsi" w:cstheme="minorHAnsi"/>
          <w:bCs/>
          <w:i/>
          <w:iCs/>
          <w:sz w:val="20"/>
          <w:szCs w:val="20"/>
        </w:rPr>
      </w:pPr>
      <w:r>
        <w:rPr>
          <w:rFonts w:asciiTheme="minorHAnsi" w:hAnsiTheme="minorHAnsi" w:cstheme="minorHAnsi"/>
          <w:bCs/>
          <w:sz w:val="20"/>
          <w:szCs w:val="20"/>
        </w:rPr>
        <w:t>1</w:t>
      </w:r>
      <w:r w:rsidR="00961FF2">
        <w:rPr>
          <w:rFonts w:asciiTheme="minorHAnsi" w:hAnsiTheme="minorHAnsi" w:cstheme="minorHAnsi"/>
          <w:bCs/>
          <w:sz w:val="20"/>
          <w:szCs w:val="20"/>
        </w:rPr>
        <w:t>.</w:t>
      </w:r>
      <w:r w:rsidR="00961FF2">
        <w:rPr>
          <w:rFonts w:asciiTheme="minorHAnsi" w:hAnsiTheme="minorHAnsi" w:cstheme="minorHAnsi"/>
          <w:bCs/>
          <w:sz w:val="20"/>
          <w:szCs w:val="20"/>
        </w:rPr>
        <w:tab/>
      </w:r>
      <w:r w:rsidR="00A920C5">
        <w:rPr>
          <w:rFonts w:asciiTheme="minorHAnsi" w:hAnsiTheme="minorHAnsi" w:cstheme="minorHAnsi"/>
          <w:bCs/>
          <w:sz w:val="20"/>
          <w:szCs w:val="20"/>
        </w:rPr>
        <w:t>The title of th</w:t>
      </w:r>
      <w:r w:rsidR="00DE600C">
        <w:rPr>
          <w:rFonts w:asciiTheme="minorHAnsi" w:hAnsiTheme="minorHAnsi" w:cstheme="minorHAnsi"/>
          <w:bCs/>
          <w:sz w:val="20"/>
          <w:szCs w:val="20"/>
        </w:rPr>
        <w:t>is series</w:t>
      </w:r>
      <w:r w:rsidR="00A920C5">
        <w:rPr>
          <w:rFonts w:asciiTheme="minorHAnsi" w:hAnsiTheme="minorHAnsi" w:cstheme="minorHAnsi"/>
          <w:bCs/>
          <w:sz w:val="20"/>
          <w:szCs w:val="20"/>
        </w:rPr>
        <w:t xml:space="preserve"> </w:t>
      </w:r>
      <w:proofErr w:type="gramStart"/>
      <w:r w:rsidR="00A920C5">
        <w:rPr>
          <w:rFonts w:asciiTheme="minorHAnsi" w:hAnsiTheme="minorHAnsi" w:cstheme="minorHAnsi"/>
          <w:bCs/>
          <w:sz w:val="20"/>
          <w:szCs w:val="20"/>
        </w:rPr>
        <w:t xml:space="preserve">is, </w:t>
      </w:r>
      <w:r w:rsidR="000A6B6B">
        <w:rPr>
          <w:rFonts w:asciiTheme="minorHAnsi" w:hAnsiTheme="minorHAnsi" w:cstheme="minorHAnsi"/>
          <w:bCs/>
          <w:i/>
          <w:iCs/>
          <w:sz w:val="20"/>
          <w:szCs w:val="20"/>
        </w:rPr>
        <w:t xml:space="preserve"> </w:t>
      </w:r>
      <w:r w:rsidR="00DE600C">
        <w:rPr>
          <w:rFonts w:asciiTheme="minorHAnsi" w:hAnsiTheme="minorHAnsi" w:cstheme="minorHAnsi"/>
          <w:bCs/>
          <w:i/>
          <w:iCs/>
          <w:sz w:val="20"/>
          <w:szCs w:val="20"/>
        </w:rPr>
        <w:t>“</w:t>
      </w:r>
      <w:proofErr w:type="gramEnd"/>
      <w:r w:rsidR="000A6B6B">
        <w:rPr>
          <w:rFonts w:asciiTheme="minorHAnsi" w:hAnsiTheme="minorHAnsi" w:cstheme="minorHAnsi"/>
          <w:bCs/>
          <w:i/>
          <w:iCs/>
          <w:sz w:val="20"/>
          <w:szCs w:val="20"/>
        </w:rPr>
        <w:t>Reformed, Conformed, Transformed</w:t>
      </w:r>
      <w:r w:rsidR="00132F0B">
        <w:rPr>
          <w:rFonts w:asciiTheme="minorHAnsi" w:hAnsiTheme="minorHAnsi" w:cstheme="minorHAnsi"/>
          <w:bCs/>
          <w:i/>
          <w:iCs/>
          <w:sz w:val="20"/>
          <w:szCs w:val="20"/>
        </w:rPr>
        <w:t>”</w:t>
      </w:r>
    </w:p>
    <w:p w14:paraId="04D044B0" w14:textId="4E4BC7BE" w:rsidR="00DE600C" w:rsidRPr="00DE600C" w:rsidRDefault="00DE600C" w:rsidP="00EC439B">
      <w:pPr>
        <w:pStyle w:val="NoSpacing"/>
        <w:tabs>
          <w:tab w:val="left" w:pos="360"/>
          <w:tab w:val="left" w:pos="720"/>
          <w:tab w:val="left" w:pos="1080"/>
          <w:tab w:val="left" w:pos="1440"/>
          <w:tab w:val="left" w:pos="1800"/>
        </w:tabs>
        <w:ind w:left="360" w:hanging="360"/>
        <w:rPr>
          <w:rFonts w:asciiTheme="minorHAnsi" w:hAnsiTheme="minorHAnsi" w:cstheme="minorHAnsi"/>
          <w:bCs/>
          <w:i/>
          <w:iCs/>
          <w:sz w:val="20"/>
          <w:szCs w:val="20"/>
        </w:rPr>
      </w:pPr>
      <w:r>
        <w:rPr>
          <w:rFonts w:asciiTheme="minorHAnsi" w:hAnsiTheme="minorHAnsi" w:cstheme="minorHAnsi"/>
          <w:bCs/>
          <w:sz w:val="20"/>
          <w:szCs w:val="20"/>
        </w:rPr>
        <w:t>2.</w:t>
      </w:r>
      <w:r>
        <w:rPr>
          <w:rFonts w:asciiTheme="minorHAnsi" w:hAnsiTheme="minorHAnsi" w:cstheme="minorHAnsi"/>
          <w:bCs/>
          <w:sz w:val="20"/>
          <w:szCs w:val="20"/>
        </w:rPr>
        <w:tab/>
        <w:t xml:space="preserve">The time of this message is, </w:t>
      </w:r>
      <w:r>
        <w:rPr>
          <w:rFonts w:asciiTheme="minorHAnsi" w:hAnsiTheme="minorHAnsi" w:cstheme="minorHAnsi"/>
          <w:bCs/>
          <w:i/>
          <w:iCs/>
          <w:sz w:val="20"/>
          <w:szCs w:val="20"/>
        </w:rPr>
        <w:t>“Characteristics of CHANGE”</w:t>
      </w:r>
    </w:p>
    <w:p w14:paraId="17A7AE5A" w14:textId="336B676C" w:rsidR="00BD0867" w:rsidRPr="00EA5864" w:rsidRDefault="00EC439B" w:rsidP="00A920C5">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2</w:t>
      </w:r>
      <w:r w:rsidR="00BD0867">
        <w:rPr>
          <w:rFonts w:asciiTheme="minorHAnsi" w:hAnsiTheme="minorHAnsi" w:cstheme="minorHAnsi"/>
          <w:bCs/>
          <w:sz w:val="20"/>
          <w:szCs w:val="20"/>
        </w:rPr>
        <w:t>.</w:t>
      </w:r>
      <w:r w:rsidR="00BD0867">
        <w:rPr>
          <w:rFonts w:asciiTheme="minorHAnsi" w:hAnsiTheme="minorHAnsi" w:cstheme="minorHAnsi"/>
          <w:bCs/>
          <w:sz w:val="20"/>
          <w:szCs w:val="20"/>
        </w:rPr>
        <w:tab/>
      </w:r>
      <w:r w:rsidR="000A6B6B">
        <w:rPr>
          <w:rFonts w:asciiTheme="minorHAnsi" w:hAnsiTheme="minorHAnsi" w:cstheme="minorHAnsi"/>
          <w:bCs/>
          <w:sz w:val="20"/>
          <w:szCs w:val="20"/>
        </w:rPr>
        <w:t>Re</w:t>
      </w:r>
      <w:r w:rsidR="00DE600C">
        <w:rPr>
          <w:rFonts w:asciiTheme="minorHAnsi" w:hAnsiTheme="minorHAnsi" w:cstheme="minorHAnsi"/>
          <w:bCs/>
          <w:sz w:val="20"/>
          <w:szCs w:val="20"/>
        </w:rPr>
        <w:t xml:space="preserve">demptive </w:t>
      </w:r>
      <w:r w:rsidR="00DE600C">
        <w:rPr>
          <w:rFonts w:asciiTheme="minorHAnsi" w:hAnsiTheme="minorHAnsi" w:cstheme="minorHAnsi"/>
          <w:b/>
          <w:sz w:val="20"/>
          <w:szCs w:val="20"/>
        </w:rPr>
        <w:t>history</w:t>
      </w:r>
      <w:r w:rsidR="00DE600C">
        <w:rPr>
          <w:rFonts w:asciiTheme="minorHAnsi" w:hAnsiTheme="minorHAnsi" w:cstheme="minorHAnsi"/>
          <w:bCs/>
          <w:sz w:val="20"/>
          <w:szCs w:val="20"/>
        </w:rPr>
        <w:t xml:space="preserve"> has been completed, but God continues to </w:t>
      </w:r>
      <w:r w:rsidR="00DE600C">
        <w:rPr>
          <w:rFonts w:asciiTheme="minorHAnsi" w:hAnsiTheme="minorHAnsi" w:cstheme="minorHAnsi"/>
          <w:b/>
          <w:sz w:val="20"/>
          <w:szCs w:val="20"/>
        </w:rPr>
        <w:t>move</w:t>
      </w:r>
      <w:r w:rsidR="00DE600C">
        <w:rPr>
          <w:rFonts w:asciiTheme="minorHAnsi" w:hAnsiTheme="minorHAnsi" w:cstheme="minorHAnsi"/>
          <w:bCs/>
          <w:sz w:val="20"/>
          <w:szCs w:val="20"/>
        </w:rPr>
        <w:t xml:space="preserve"> in our lives (John 5:19, 20; 6:28, 29).</w:t>
      </w:r>
    </w:p>
    <w:p w14:paraId="6924D658" w14:textId="4CA50FB0" w:rsidR="00914963" w:rsidRDefault="000A6B6B"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
          <w:sz w:val="20"/>
          <w:szCs w:val="20"/>
        </w:rPr>
        <w:t xml:space="preserve">THE </w:t>
      </w:r>
      <w:r w:rsidR="00DE600C">
        <w:rPr>
          <w:rFonts w:asciiTheme="minorHAnsi" w:hAnsiTheme="minorHAnsi" w:cstheme="minorHAnsi"/>
          <w:b/>
          <w:sz w:val="20"/>
          <w:szCs w:val="20"/>
        </w:rPr>
        <w:t>“TIMES OF SILENCE”</w:t>
      </w:r>
    </w:p>
    <w:p w14:paraId="4ACADB57" w14:textId="77777777" w:rsidR="00DE600C" w:rsidRDefault="00DE600C"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1.</w:t>
      </w:r>
      <w:r>
        <w:rPr>
          <w:rFonts w:asciiTheme="minorHAnsi" w:hAnsiTheme="minorHAnsi" w:cstheme="minorHAnsi"/>
          <w:bCs/>
          <w:sz w:val="20"/>
          <w:szCs w:val="20"/>
        </w:rPr>
        <w:tab/>
        <w:t xml:space="preserve">There is a growing number of people who </w:t>
      </w:r>
      <w:proofErr w:type="gramStart"/>
      <w:r>
        <w:rPr>
          <w:rFonts w:asciiTheme="minorHAnsi" w:hAnsiTheme="minorHAnsi" w:cstheme="minorHAnsi"/>
          <w:bCs/>
          <w:sz w:val="20"/>
          <w:szCs w:val="20"/>
        </w:rPr>
        <w:t xml:space="preserve">actually </w:t>
      </w:r>
      <w:r>
        <w:rPr>
          <w:rFonts w:asciiTheme="minorHAnsi" w:hAnsiTheme="minorHAnsi" w:cstheme="minorHAnsi"/>
          <w:b/>
          <w:sz w:val="20"/>
          <w:szCs w:val="20"/>
        </w:rPr>
        <w:t>believe</w:t>
      </w:r>
      <w:proofErr w:type="gramEnd"/>
      <w:r>
        <w:rPr>
          <w:rFonts w:asciiTheme="minorHAnsi" w:hAnsiTheme="minorHAnsi" w:cstheme="minorHAnsi"/>
          <w:bCs/>
          <w:sz w:val="20"/>
          <w:szCs w:val="20"/>
        </w:rPr>
        <w:t xml:space="preserve"> that God has “gone out of business” and that for the past </w:t>
      </w:r>
    </w:p>
    <w:p w14:paraId="07E20512" w14:textId="15AD1CC9" w:rsidR="00DE600C" w:rsidRDefault="00DE600C"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2,000 years has been “silent”—not even a postcard, letter, or heavenly “soundbite” from Him.</w:t>
      </w:r>
    </w:p>
    <w:p w14:paraId="3561D377" w14:textId="77777777" w:rsidR="00DE600C" w:rsidRDefault="00DE600C"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a.</w:t>
      </w:r>
      <w:r>
        <w:rPr>
          <w:rFonts w:asciiTheme="minorHAnsi" w:hAnsiTheme="minorHAnsi" w:cstheme="minorHAnsi"/>
          <w:bCs/>
          <w:sz w:val="20"/>
          <w:szCs w:val="20"/>
        </w:rPr>
        <w:tab/>
        <w:t xml:space="preserve">This is the unfounded notion that the Bible—is an ‘outdated’ ancient historical book, rooted in mythology, fantasy, </w:t>
      </w:r>
    </w:p>
    <w:p w14:paraId="0E6DBD69" w14:textId="10F3172A" w:rsidR="00DE600C" w:rsidRDefault="00DE600C"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 xml:space="preserve">and fables—none of which speaks to the </w:t>
      </w:r>
      <w:r>
        <w:rPr>
          <w:rFonts w:asciiTheme="minorHAnsi" w:hAnsiTheme="minorHAnsi" w:cstheme="minorHAnsi"/>
          <w:b/>
          <w:sz w:val="20"/>
          <w:szCs w:val="20"/>
        </w:rPr>
        <w:t>sophisticated</w:t>
      </w:r>
      <w:r>
        <w:rPr>
          <w:rFonts w:asciiTheme="minorHAnsi" w:hAnsiTheme="minorHAnsi" w:cstheme="minorHAnsi"/>
          <w:bCs/>
          <w:sz w:val="20"/>
          <w:szCs w:val="20"/>
        </w:rPr>
        <w:t xml:space="preserve"> “generations” of the 21</w:t>
      </w:r>
      <w:r w:rsidRPr="00DE600C">
        <w:rPr>
          <w:rFonts w:asciiTheme="minorHAnsi" w:hAnsiTheme="minorHAnsi" w:cstheme="minorHAnsi"/>
          <w:bCs/>
          <w:sz w:val="20"/>
          <w:szCs w:val="20"/>
          <w:vertAlign w:val="superscript"/>
        </w:rPr>
        <w:t>st</w:t>
      </w:r>
      <w:r>
        <w:rPr>
          <w:rFonts w:asciiTheme="minorHAnsi" w:hAnsiTheme="minorHAnsi" w:cstheme="minorHAnsi"/>
          <w:bCs/>
          <w:sz w:val="20"/>
          <w:szCs w:val="20"/>
        </w:rPr>
        <w:t xml:space="preserve"> century.</w:t>
      </w:r>
    </w:p>
    <w:p w14:paraId="27D6CAAC" w14:textId="77777777" w:rsidR="00267CAD" w:rsidRDefault="00DE600C"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b.</w:t>
      </w:r>
      <w:r>
        <w:rPr>
          <w:rFonts w:asciiTheme="minorHAnsi" w:hAnsiTheme="minorHAnsi" w:cstheme="minorHAnsi"/>
          <w:bCs/>
          <w:sz w:val="20"/>
          <w:szCs w:val="20"/>
        </w:rPr>
        <w:tab/>
      </w:r>
      <w:r w:rsidR="00267CAD">
        <w:rPr>
          <w:rFonts w:asciiTheme="minorHAnsi" w:hAnsiTheme="minorHAnsi" w:cstheme="minorHAnsi"/>
          <w:bCs/>
          <w:sz w:val="20"/>
          <w:szCs w:val="20"/>
        </w:rPr>
        <w:t xml:space="preserve">The </w:t>
      </w:r>
      <w:r w:rsidR="00267CAD">
        <w:rPr>
          <w:rFonts w:asciiTheme="minorHAnsi" w:hAnsiTheme="minorHAnsi" w:cstheme="minorHAnsi"/>
          <w:b/>
          <w:sz w:val="20"/>
          <w:szCs w:val="20"/>
        </w:rPr>
        <w:t>historical</w:t>
      </w:r>
      <w:r w:rsidR="00267CAD">
        <w:rPr>
          <w:rFonts w:asciiTheme="minorHAnsi" w:hAnsiTheme="minorHAnsi" w:cstheme="minorHAnsi"/>
          <w:bCs/>
          <w:sz w:val="20"/>
          <w:szCs w:val="20"/>
        </w:rPr>
        <w:t xml:space="preserve"> occurrences that are documented in the pages of Scripture are just </w:t>
      </w:r>
      <w:r w:rsidR="00267CAD">
        <w:rPr>
          <w:rFonts w:asciiTheme="minorHAnsi" w:hAnsiTheme="minorHAnsi" w:cstheme="minorHAnsi"/>
          <w:b/>
          <w:sz w:val="20"/>
          <w:szCs w:val="20"/>
        </w:rPr>
        <w:t>stories</w:t>
      </w:r>
      <w:r w:rsidR="00267CAD">
        <w:rPr>
          <w:rFonts w:asciiTheme="minorHAnsi" w:hAnsiTheme="minorHAnsi" w:cstheme="minorHAnsi"/>
          <w:bCs/>
          <w:sz w:val="20"/>
          <w:szCs w:val="20"/>
        </w:rPr>
        <w:t xml:space="preserve"> that things that did not </w:t>
      </w:r>
    </w:p>
    <w:p w14:paraId="11D884D4" w14:textId="0C15747F" w:rsidR="00DE600C" w:rsidRDefault="00267CAD"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r>
      <w:proofErr w:type="gramStart"/>
      <w:r>
        <w:rPr>
          <w:rFonts w:asciiTheme="minorHAnsi" w:hAnsiTheme="minorHAnsi" w:cstheme="minorHAnsi"/>
          <w:bCs/>
          <w:sz w:val="20"/>
          <w:szCs w:val="20"/>
        </w:rPr>
        <w:t>actually happen</w:t>
      </w:r>
      <w:proofErr w:type="gramEnd"/>
      <w:r>
        <w:rPr>
          <w:rFonts w:asciiTheme="minorHAnsi" w:hAnsiTheme="minorHAnsi" w:cstheme="minorHAnsi"/>
          <w:bCs/>
          <w:sz w:val="20"/>
          <w:szCs w:val="20"/>
        </w:rPr>
        <w:t xml:space="preserve">, or from a purely scientific mindset, could not actually happen—that of </w:t>
      </w:r>
      <w:r>
        <w:rPr>
          <w:rFonts w:asciiTheme="minorHAnsi" w:hAnsiTheme="minorHAnsi" w:cstheme="minorHAnsi"/>
          <w:b/>
          <w:sz w:val="20"/>
          <w:szCs w:val="20"/>
        </w:rPr>
        <w:t>miracles</w:t>
      </w:r>
      <w:r>
        <w:rPr>
          <w:rFonts w:asciiTheme="minorHAnsi" w:hAnsiTheme="minorHAnsi" w:cstheme="minorHAnsi"/>
          <w:bCs/>
          <w:sz w:val="20"/>
          <w:szCs w:val="20"/>
        </w:rPr>
        <w:t>.</w:t>
      </w:r>
    </w:p>
    <w:p w14:paraId="38DE1453" w14:textId="77777777" w:rsidR="00267CAD" w:rsidRDefault="00267CAD"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2.</w:t>
      </w:r>
      <w:r>
        <w:rPr>
          <w:rFonts w:asciiTheme="minorHAnsi" w:hAnsiTheme="minorHAnsi" w:cstheme="minorHAnsi"/>
          <w:bCs/>
          <w:sz w:val="20"/>
          <w:szCs w:val="20"/>
        </w:rPr>
        <w:tab/>
        <w:t xml:space="preserve">However, from a purely </w:t>
      </w:r>
      <w:r>
        <w:rPr>
          <w:rFonts w:asciiTheme="minorHAnsi" w:hAnsiTheme="minorHAnsi" w:cstheme="minorHAnsi"/>
          <w:b/>
          <w:sz w:val="20"/>
          <w:szCs w:val="20"/>
        </w:rPr>
        <w:t>human</w:t>
      </w:r>
      <w:r>
        <w:rPr>
          <w:rFonts w:asciiTheme="minorHAnsi" w:hAnsiTheme="minorHAnsi" w:cstheme="minorHAnsi"/>
          <w:bCs/>
          <w:sz w:val="20"/>
          <w:szCs w:val="20"/>
        </w:rPr>
        <w:t xml:space="preserve"> perspective, nobody in the early 1900’s could have imagined a world that was</w:t>
      </w:r>
    </w:p>
    <w:p w14:paraId="0B39D817" w14:textId="3AB64251" w:rsidR="00267CAD" w:rsidRDefault="00267CAD"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 xml:space="preserve">transformed by the industrial revolution (the invention of cars, electricity, airplanes </w:t>
      </w:r>
      <w:proofErr w:type="gramStart"/>
      <w:r>
        <w:rPr>
          <w:rFonts w:asciiTheme="minorHAnsi" w:hAnsiTheme="minorHAnsi" w:cstheme="minorHAnsi"/>
          <w:bCs/>
          <w:sz w:val="20"/>
          <w:szCs w:val="20"/>
        </w:rPr>
        <w:t>all across</w:t>
      </w:r>
      <w:proofErr w:type="gramEnd"/>
      <w:r>
        <w:rPr>
          <w:rFonts w:asciiTheme="minorHAnsi" w:hAnsiTheme="minorHAnsi" w:cstheme="minorHAnsi"/>
          <w:bCs/>
          <w:sz w:val="20"/>
          <w:szCs w:val="20"/>
        </w:rPr>
        <w:t xml:space="preserve"> the sky).</w:t>
      </w:r>
    </w:p>
    <w:p w14:paraId="70F684CF" w14:textId="77777777" w:rsidR="00267CAD" w:rsidRDefault="00267CAD"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a.</w:t>
      </w:r>
      <w:r>
        <w:rPr>
          <w:rFonts w:asciiTheme="minorHAnsi" w:hAnsiTheme="minorHAnsi" w:cstheme="minorHAnsi"/>
          <w:bCs/>
          <w:sz w:val="20"/>
          <w:szCs w:val="20"/>
        </w:rPr>
        <w:tab/>
        <w:t xml:space="preserve">Even what has occurred over the past sixty years with the ability to travel into space, the use of cell phones, the </w:t>
      </w:r>
    </w:p>
    <w:p w14:paraId="770393DF" w14:textId="77777777" w:rsidR="00267CAD" w:rsidRDefault="00267CAD"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 xml:space="preserve">ability to communicate with others all around the world over the Internet, and recent advancements in artificial </w:t>
      </w:r>
    </w:p>
    <w:p w14:paraId="0F309602" w14:textId="20C4BE2E" w:rsidR="00267CAD" w:rsidRDefault="00267CAD"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 xml:space="preserve">intelligence—these things would have been seen as </w:t>
      </w:r>
      <w:r>
        <w:rPr>
          <w:rFonts w:asciiTheme="minorHAnsi" w:hAnsiTheme="minorHAnsi" w:cstheme="minorHAnsi"/>
          <w:b/>
          <w:sz w:val="20"/>
          <w:szCs w:val="20"/>
        </w:rPr>
        <w:t>miracles</w:t>
      </w:r>
      <w:r>
        <w:rPr>
          <w:rFonts w:asciiTheme="minorHAnsi" w:hAnsiTheme="minorHAnsi" w:cstheme="minorHAnsi"/>
          <w:bCs/>
          <w:sz w:val="20"/>
          <w:szCs w:val="20"/>
        </w:rPr>
        <w:t xml:space="preserve"> just a few “generations” ago.</w:t>
      </w:r>
    </w:p>
    <w:p w14:paraId="19DD358E" w14:textId="77777777" w:rsidR="00267CAD" w:rsidRDefault="00267CAD"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b.</w:t>
      </w:r>
      <w:r>
        <w:rPr>
          <w:rFonts w:asciiTheme="minorHAnsi" w:hAnsiTheme="minorHAnsi" w:cstheme="minorHAnsi"/>
          <w:bCs/>
          <w:sz w:val="20"/>
          <w:szCs w:val="20"/>
        </w:rPr>
        <w:tab/>
        <w:t xml:space="preserve">If our parents, grandparents, and great grandparents could return today, they would be astounded by what we </w:t>
      </w:r>
    </w:p>
    <w:p w14:paraId="1ACE5795" w14:textId="2FD4514F" w:rsidR="00267CAD" w:rsidRDefault="00267CAD"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 xml:space="preserve">think of as </w:t>
      </w:r>
      <w:r>
        <w:rPr>
          <w:rFonts w:asciiTheme="minorHAnsi" w:hAnsiTheme="minorHAnsi" w:cstheme="minorHAnsi"/>
          <w:b/>
          <w:sz w:val="20"/>
          <w:szCs w:val="20"/>
        </w:rPr>
        <w:t>normal</w:t>
      </w:r>
      <w:r>
        <w:rPr>
          <w:rFonts w:asciiTheme="minorHAnsi" w:hAnsiTheme="minorHAnsi" w:cstheme="minorHAnsi"/>
          <w:bCs/>
          <w:sz w:val="20"/>
          <w:szCs w:val="20"/>
        </w:rPr>
        <w:t>.</w:t>
      </w:r>
    </w:p>
    <w:p w14:paraId="53CD2F1D" w14:textId="77777777" w:rsidR="0033069E" w:rsidRDefault="00267CAD"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3.</w:t>
      </w:r>
      <w:r>
        <w:rPr>
          <w:rFonts w:asciiTheme="minorHAnsi" w:hAnsiTheme="minorHAnsi" w:cstheme="minorHAnsi"/>
          <w:bCs/>
          <w:sz w:val="20"/>
          <w:szCs w:val="20"/>
        </w:rPr>
        <w:tab/>
        <w:t xml:space="preserve">It comes as no surprise that God, speaking to the Hebrew believers confirmed that Jesus is the </w:t>
      </w:r>
      <w:r>
        <w:rPr>
          <w:rFonts w:asciiTheme="minorHAnsi" w:hAnsiTheme="minorHAnsi" w:cstheme="minorHAnsi"/>
          <w:b/>
          <w:sz w:val="20"/>
          <w:szCs w:val="20"/>
        </w:rPr>
        <w:t xml:space="preserve">final </w:t>
      </w:r>
      <w:r>
        <w:rPr>
          <w:rFonts w:asciiTheme="minorHAnsi" w:hAnsiTheme="minorHAnsi" w:cstheme="minorHAnsi"/>
          <w:bCs/>
          <w:sz w:val="20"/>
          <w:szCs w:val="20"/>
        </w:rPr>
        <w:t xml:space="preserve">Word that speaks </w:t>
      </w:r>
    </w:p>
    <w:p w14:paraId="55C07696" w14:textId="79F9674B" w:rsidR="00267CAD" w:rsidRDefault="0033069E"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sidR="00267CAD">
        <w:rPr>
          <w:rFonts w:asciiTheme="minorHAnsi" w:hAnsiTheme="minorHAnsi" w:cstheme="minorHAnsi"/>
          <w:bCs/>
          <w:sz w:val="20"/>
          <w:szCs w:val="20"/>
        </w:rPr>
        <w:t>to the world</w:t>
      </w:r>
      <w:r>
        <w:rPr>
          <w:rFonts w:asciiTheme="minorHAnsi" w:hAnsiTheme="minorHAnsi" w:cstheme="minorHAnsi"/>
          <w:bCs/>
          <w:sz w:val="20"/>
          <w:szCs w:val="20"/>
        </w:rPr>
        <w:t xml:space="preserve"> </w:t>
      </w:r>
      <w:r>
        <w:rPr>
          <w:rFonts w:asciiTheme="minorHAnsi" w:hAnsiTheme="minorHAnsi" w:cstheme="minorHAnsi"/>
          <w:b/>
          <w:sz w:val="20"/>
          <w:szCs w:val="20"/>
        </w:rPr>
        <w:t>then</w:t>
      </w:r>
      <w:r>
        <w:rPr>
          <w:rFonts w:asciiTheme="minorHAnsi" w:hAnsiTheme="minorHAnsi" w:cstheme="minorHAnsi"/>
          <w:bCs/>
          <w:sz w:val="20"/>
          <w:szCs w:val="20"/>
        </w:rPr>
        <w:t xml:space="preserve"> and to the world</w:t>
      </w:r>
      <w:r w:rsidR="00267CAD">
        <w:rPr>
          <w:rFonts w:asciiTheme="minorHAnsi" w:hAnsiTheme="minorHAnsi" w:cstheme="minorHAnsi"/>
          <w:bCs/>
          <w:sz w:val="20"/>
          <w:szCs w:val="20"/>
        </w:rPr>
        <w:t xml:space="preserve"> </w:t>
      </w:r>
      <w:r w:rsidR="00267CAD" w:rsidRPr="0033069E">
        <w:rPr>
          <w:rFonts w:asciiTheme="minorHAnsi" w:hAnsiTheme="minorHAnsi" w:cstheme="minorHAnsi"/>
          <w:b/>
          <w:sz w:val="20"/>
          <w:szCs w:val="20"/>
        </w:rPr>
        <w:t>today</w:t>
      </w:r>
      <w:r w:rsidR="00267CAD">
        <w:rPr>
          <w:rFonts w:asciiTheme="minorHAnsi" w:hAnsiTheme="minorHAnsi" w:cstheme="minorHAnsi"/>
          <w:bCs/>
          <w:sz w:val="20"/>
          <w:szCs w:val="20"/>
        </w:rPr>
        <w:t xml:space="preserve"> (Heb. 1:1-</w:t>
      </w:r>
      <w:r>
        <w:rPr>
          <w:rFonts w:asciiTheme="minorHAnsi" w:hAnsiTheme="minorHAnsi" w:cstheme="minorHAnsi"/>
          <w:bCs/>
          <w:sz w:val="20"/>
          <w:szCs w:val="20"/>
        </w:rPr>
        <w:t>4).</w:t>
      </w:r>
    </w:p>
    <w:p w14:paraId="01684F8C" w14:textId="77777777" w:rsidR="0033069E" w:rsidRDefault="0033069E"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a.</w:t>
      </w:r>
      <w:r>
        <w:rPr>
          <w:rFonts w:asciiTheme="minorHAnsi" w:hAnsiTheme="minorHAnsi" w:cstheme="minorHAnsi"/>
          <w:bCs/>
          <w:sz w:val="20"/>
          <w:szCs w:val="20"/>
        </w:rPr>
        <w:tab/>
        <w:t xml:space="preserve">By no means is the Bible some “dead letter” (Heb. 4:12, 13)—it is both </w:t>
      </w:r>
      <w:r>
        <w:rPr>
          <w:rFonts w:asciiTheme="minorHAnsi" w:hAnsiTheme="minorHAnsi" w:cstheme="minorHAnsi"/>
          <w:b/>
          <w:sz w:val="20"/>
          <w:szCs w:val="20"/>
        </w:rPr>
        <w:t>living</w:t>
      </w:r>
      <w:r>
        <w:rPr>
          <w:rFonts w:asciiTheme="minorHAnsi" w:hAnsiTheme="minorHAnsi" w:cstheme="minorHAnsi"/>
          <w:bCs/>
          <w:sz w:val="20"/>
          <w:szCs w:val="20"/>
        </w:rPr>
        <w:t xml:space="preserve"> and </w:t>
      </w:r>
      <w:r>
        <w:rPr>
          <w:rFonts w:asciiTheme="minorHAnsi" w:hAnsiTheme="minorHAnsi" w:cstheme="minorHAnsi"/>
          <w:b/>
          <w:sz w:val="20"/>
          <w:szCs w:val="20"/>
        </w:rPr>
        <w:t>active</w:t>
      </w:r>
      <w:r>
        <w:rPr>
          <w:rFonts w:asciiTheme="minorHAnsi" w:hAnsiTheme="minorHAnsi" w:cstheme="minorHAnsi"/>
          <w:bCs/>
          <w:sz w:val="20"/>
          <w:szCs w:val="20"/>
        </w:rPr>
        <w:t xml:space="preserve"> and speaks to every area </w:t>
      </w:r>
    </w:p>
    <w:p w14:paraId="474ABE64" w14:textId="024C49F9" w:rsidR="0033069E" w:rsidRDefault="0033069E"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of our lives and equips us to live a victorious life in a world that does not know God.</w:t>
      </w:r>
    </w:p>
    <w:p w14:paraId="012348B8" w14:textId="0F6B2705" w:rsidR="0033069E" w:rsidRDefault="0033069E"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b.</w:t>
      </w:r>
      <w:r>
        <w:rPr>
          <w:rFonts w:asciiTheme="minorHAnsi" w:hAnsiTheme="minorHAnsi" w:cstheme="minorHAnsi"/>
          <w:bCs/>
          <w:sz w:val="20"/>
          <w:szCs w:val="20"/>
        </w:rPr>
        <w:tab/>
        <w:t xml:space="preserve">The word of God </w:t>
      </w:r>
      <w:r>
        <w:rPr>
          <w:rFonts w:asciiTheme="minorHAnsi" w:hAnsiTheme="minorHAnsi" w:cstheme="minorHAnsi"/>
          <w:b/>
          <w:sz w:val="20"/>
          <w:szCs w:val="20"/>
        </w:rPr>
        <w:t>endures</w:t>
      </w:r>
      <w:r>
        <w:rPr>
          <w:rFonts w:asciiTheme="minorHAnsi" w:hAnsiTheme="minorHAnsi" w:cstheme="minorHAnsi"/>
          <w:bCs/>
          <w:sz w:val="20"/>
          <w:szCs w:val="20"/>
        </w:rPr>
        <w:t xml:space="preserve"> and is </w:t>
      </w:r>
      <w:r>
        <w:rPr>
          <w:rFonts w:asciiTheme="minorHAnsi" w:hAnsiTheme="minorHAnsi" w:cstheme="minorHAnsi"/>
          <w:b/>
          <w:sz w:val="20"/>
          <w:szCs w:val="20"/>
        </w:rPr>
        <w:t>everlasting</w:t>
      </w:r>
      <w:r>
        <w:rPr>
          <w:rFonts w:asciiTheme="minorHAnsi" w:hAnsiTheme="minorHAnsi" w:cstheme="minorHAnsi"/>
          <w:bCs/>
          <w:sz w:val="20"/>
          <w:szCs w:val="20"/>
        </w:rPr>
        <w:t xml:space="preserve"> (</w:t>
      </w:r>
      <w:r w:rsidR="00F01CA5">
        <w:rPr>
          <w:rFonts w:asciiTheme="minorHAnsi" w:hAnsiTheme="minorHAnsi" w:cstheme="minorHAnsi"/>
          <w:bCs/>
          <w:sz w:val="20"/>
          <w:szCs w:val="20"/>
        </w:rPr>
        <w:t xml:space="preserve">Isa. 40:6-8; </w:t>
      </w:r>
      <w:r>
        <w:rPr>
          <w:rFonts w:asciiTheme="minorHAnsi" w:hAnsiTheme="minorHAnsi" w:cstheme="minorHAnsi"/>
          <w:bCs/>
          <w:sz w:val="20"/>
          <w:szCs w:val="20"/>
        </w:rPr>
        <w:t>I Pet. 1:20-25).</w:t>
      </w:r>
    </w:p>
    <w:p w14:paraId="38C53FE2" w14:textId="13BCC98E" w:rsidR="00E6450C" w:rsidRDefault="00E6450C"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c.</w:t>
      </w:r>
      <w:r>
        <w:rPr>
          <w:rFonts w:asciiTheme="minorHAnsi" w:hAnsiTheme="minorHAnsi" w:cstheme="minorHAnsi"/>
          <w:bCs/>
          <w:sz w:val="20"/>
          <w:szCs w:val="20"/>
        </w:rPr>
        <w:tab/>
        <w:t xml:space="preserve">Jesus came into the world as the Word personified—the embodiment of </w:t>
      </w:r>
      <w:r>
        <w:rPr>
          <w:rFonts w:asciiTheme="minorHAnsi" w:hAnsiTheme="minorHAnsi" w:cstheme="minorHAnsi"/>
          <w:b/>
          <w:sz w:val="20"/>
          <w:szCs w:val="20"/>
        </w:rPr>
        <w:t>who</w:t>
      </w:r>
      <w:r>
        <w:rPr>
          <w:rFonts w:asciiTheme="minorHAnsi" w:hAnsiTheme="minorHAnsi" w:cstheme="minorHAnsi"/>
          <w:bCs/>
          <w:sz w:val="20"/>
          <w:szCs w:val="20"/>
        </w:rPr>
        <w:t xml:space="preserve"> God is</w:t>
      </w:r>
      <w:r w:rsidR="004519E8">
        <w:rPr>
          <w:rFonts w:asciiTheme="minorHAnsi" w:hAnsiTheme="minorHAnsi" w:cstheme="minorHAnsi"/>
          <w:bCs/>
          <w:sz w:val="20"/>
          <w:szCs w:val="20"/>
        </w:rPr>
        <w:t xml:space="preserve"> (John 1:1-3)</w:t>
      </w:r>
    </w:p>
    <w:p w14:paraId="6A12A278" w14:textId="77777777" w:rsidR="004519E8" w:rsidRDefault="004519E8"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1)</w:t>
      </w:r>
      <w:r>
        <w:rPr>
          <w:rFonts w:asciiTheme="minorHAnsi" w:hAnsiTheme="minorHAnsi" w:cstheme="minorHAnsi"/>
          <w:bCs/>
          <w:sz w:val="20"/>
          <w:szCs w:val="20"/>
        </w:rPr>
        <w:tab/>
        <w:t xml:space="preserve">Christ is the </w:t>
      </w:r>
      <w:r>
        <w:rPr>
          <w:rFonts w:asciiTheme="minorHAnsi" w:hAnsiTheme="minorHAnsi" w:cstheme="minorHAnsi"/>
          <w:b/>
          <w:sz w:val="20"/>
          <w:szCs w:val="20"/>
        </w:rPr>
        <w:t>Creator</w:t>
      </w:r>
      <w:r>
        <w:rPr>
          <w:rFonts w:asciiTheme="minorHAnsi" w:hAnsiTheme="minorHAnsi" w:cstheme="minorHAnsi"/>
          <w:bCs/>
          <w:sz w:val="20"/>
          <w:szCs w:val="20"/>
        </w:rPr>
        <w:t xml:space="preserve"> and the </w:t>
      </w:r>
      <w:r>
        <w:rPr>
          <w:rFonts w:asciiTheme="minorHAnsi" w:hAnsiTheme="minorHAnsi" w:cstheme="minorHAnsi"/>
          <w:b/>
          <w:sz w:val="20"/>
          <w:szCs w:val="20"/>
        </w:rPr>
        <w:t>Giver</w:t>
      </w:r>
      <w:r>
        <w:rPr>
          <w:rFonts w:asciiTheme="minorHAnsi" w:hAnsiTheme="minorHAnsi" w:cstheme="minorHAnsi"/>
          <w:bCs/>
          <w:sz w:val="20"/>
          <w:szCs w:val="20"/>
        </w:rPr>
        <w:t xml:space="preserve"> of life itself—and the </w:t>
      </w:r>
      <w:r>
        <w:rPr>
          <w:rFonts w:asciiTheme="minorHAnsi" w:hAnsiTheme="minorHAnsi" w:cstheme="minorHAnsi"/>
          <w:b/>
          <w:sz w:val="20"/>
          <w:szCs w:val="20"/>
        </w:rPr>
        <w:t>light</w:t>
      </w:r>
      <w:r>
        <w:rPr>
          <w:rFonts w:asciiTheme="minorHAnsi" w:hAnsiTheme="minorHAnsi" w:cstheme="minorHAnsi"/>
          <w:bCs/>
          <w:sz w:val="20"/>
          <w:szCs w:val="20"/>
        </w:rPr>
        <w:t xml:space="preserve"> to empower us, guide us, and direct our steps </w:t>
      </w:r>
    </w:p>
    <w:p w14:paraId="5B39559A" w14:textId="32E501CE" w:rsidR="004519E8" w:rsidRDefault="004519E8"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r>
      <w:r>
        <w:rPr>
          <w:rFonts w:asciiTheme="minorHAnsi" w:hAnsiTheme="minorHAnsi" w:cstheme="minorHAnsi"/>
          <w:bCs/>
          <w:sz w:val="20"/>
          <w:szCs w:val="20"/>
        </w:rPr>
        <w:tab/>
        <w:t>(Psa. 119:105).</w:t>
      </w:r>
    </w:p>
    <w:p w14:paraId="3962B361" w14:textId="679B7BED" w:rsidR="004519E8" w:rsidRDefault="004519E8"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2)</w:t>
      </w:r>
      <w:r>
        <w:rPr>
          <w:rFonts w:asciiTheme="minorHAnsi" w:hAnsiTheme="minorHAnsi" w:cstheme="minorHAnsi"/>
          <w:bCs/>
          <w:sz w:val="20"/>
          <w:szCs w:val="20"/>
        </w:rPr>
        <w:tab/>
        <w:t xml:space="preserve">The </w:t>
      </w:r>
      <w:r>
        <w:rPr>
          <w:rFonts w:asciiTheme="minorHAnsi" w:hAnsiTheme="minorHAnsi" w:cstheme="minorHAnsi"/>
          <w:b/>
          <w:sz w:val="20"/>
          <w:szCs w:val="20"/>
        </w:rPr>
        <w:t>Father</w:t>
      </w:r>
      <w:r>
        <w:rPr>
          <w:rFonts w:asciiTheme="minorHAnsi" w:hAnsiTheme="minorHAnsi" w:cstheme="minorHAnsi"/>
          <w:bCs/>
          <w:sz w:val="20"/>
          <w:szCs w:val="20"/>
        </w:rPr>
        <w:t xml:space="preserve"> planned the creation, the </w:t>
      </w:r>
      <w:r>
        <w:rPr>
          <w:rFonts w:asciiTheme="minorHAnsi" w:hAnsiTheme="minorHAnsi" w:cstheme="minorHAnsi"/>
          <w:b/>
          <w:sz w:val="20"/>
          <w:szCs w:val="20"/>
        </w:rPr>
        <w:t>Spirit</w:t>
      </w:r>
      <w:r>
        <w:rPr>
          <w:rFonts w:asciiTheme="minorHAnsi" w:hAnsiTheme="minorHAnsi" w:cstheme="minorHAnsi"/>
          <w:bCs/>
          <w:sz w:val="20"/>
          <w:szCs w:val="20"/>
        </w:rPr>
        <w:t xml:space="preserve"> empowered it, and the </w:t>
      </w:r>
      <w:r>
        <w:rPr>
          <w:rFonts w:asciiTheme="minorHAnsi" w:hAnsiTheme="minorHAnsi" w:cstheme="minorHAnsi"/>
          <w:b/>
          <w:sz w:val="20"/>
          <w:szCs w:val="20"/>
        </w:rPr>
        <w:t>Word</w:t>
      </w:r>
      <w:r>
        <w:rPr>
          <w:rFonts w:asciiTheme="minorHAnsi" w:hAnsiTheme="minorHAnsi" w:cstheme="minorHAnsi"/>
          <w:bCs/>
          <w:sz w:val="20"/>
          <w:szCs w:val="20"/>
        </w:rPr>
        <w:t xml:space="preserve"> (the Son) created it (Gen. 1:1-3).</w:t>
      </w:r>
    </w:p>
    <w:p w14:paraId="158695EB" w14:textId="0E99EB4B" w:rsidR="004519E8" w:rsidRDefault="004519E8"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3)</w:t>
      </w:r>
      <w:r>
        <w:rPr>
          <w:rFonts w:asciiTheme="minorHAnsi" w:hAnsiTheme="minorHAnsi" w:cstheme="minorHAnsi"/>
          <w:bCs/>
          <w:sz w:val="20"/>
          <w:szCs w:val="20"/>
        </w:rPr>
        <w:tab/>
        <w:t xml:space="preserve">Everything was spoken into existence by the </w:t>
      </w:r>
      <w:r>
        <w:rPr>
          <w:rFonts w:asciiTheme="minorHAnsi" w:hAnsiTheme="minorHAnsi" w:cstheme="minorHAnsi"/>
          <w:b/>
          <w:sz w:val="20"/>
          <w:szCs w:val="20"/>
        </w:rPr>
        <w:t>Word</w:t>
      </w:r>
      <w:r>
        <w:rPr>
          <w:rFonts w:asciiTheme="minorHAnsi" w:hAnsiTheme="minorHAnsi" w:cstheme="minorHAnsi"/>
          <w:bCs/>
          <w:sz w:val="20"/>
          <w:szCs w:val="20"/>
        </w:rPr>
        <w:t xml:space="preserve"> (Psa. 119:89-91, 105; 33:6-13).</w:t>
      </w:r>
    </w:p>
    <w:p w14:paraId="7242D64D" w14:textId="1FC5ADE9" w:rsidR="004519E8" w:rsidRDefault="004519E8"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
          <w:sz w:val="20"/>
          <w:szCs w:val="20"/>
        </w:rPr>
        <w:t>EMPOWERED TO “CHANGE”</w:t>
      </w:r>
    </w:p>
    <w:p w14:paraId="2E42257F" w14:textId="77777777" w:rsidR="00436A41" w:rsidRDefault="008938CC"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1.</w:t>
      </w:r>
      <w:r>
        <w:rPr>
          <w:rFonts w:asciiTheme="minorHAnsi" w:hAnsiTheme="minorHAnsi" w:cstheme="minorHAnsi"/>
          <w:bCs/>
          <w:sz w:val="20"/>
          <w:szCs w:val="20"/>
        </w:rPr>
        <w:tab/>
        <w:t xml:space="preserve">Jesus </w:t>
      </w:r>
      <w:r>
        <w:rPr>
          <w:rFonts w:asciiTheme="minorHAnsi" w:hAnsiTheme="minorHAnsi" w:cstheme="minorHAnsi"/>
          <w:b/>
          <w:sz w:val="20"/>
          <w:szCs w:val="20"/>
        </w:rPr>
        <w:t>promised</w:t>
      </w:r>
      <w:r>
        <w:rPr>
          <w:rFonts w:asciiTheme="minorHAnsi" w:hAnsiTheme="minorHAnsi" w:cstheme="minorHAnsi"/>
          <w:bCs/>
          <w:sz w:val="20"/>
          <w:szCs w:val="20"/>
        </w:rPr>
        <w:t xml:space="preserve"> “eternal life” to those who </w:t>
      </w:r>
      <w:r>
        <w:rPr>
          <w:rFonts w:asciiTheme="minorHAnsi" w:hAnsiTheme="minorHAnsi" w:cstheme="minorHAnsi"/>
          <w:b/>
          <w:sz w:val="20"/>
          <w:szCs w:val="20"/>
        </w:rPr>
        <w:t>believe</w:t>
      </w:r>
      <w:r>
        <w:rPr>
          <w:rFonts w:asciiTheme="minorHAnsi" w:hAnsiTheme="minorHAnsi" w:cstheme="minorHAnsi"/>
          <w:bCs/>
          <w:sz w:val="20"/>
          <w:szCs w:val="20"/>
        </w:rPr>
        <w:t xml:space="preserve"> and who </w:t>
      </w:r>
      <w:r>
        <w:rPr>
          <w:rFonts w:asciiTheme="minorHAnsi" w:hAnsiTheme="minorHAnsi" w:cstheme="minorHAnsi"/>
          <w:b/>
          <w:sz w:val="20"/>
          <w:szCs w:val="20"/>
        </w:rPr>
        <w:t>obey</w:t>
      </w:r>
      <w:r>
        <w:rPr>
          <w:rFonts w:asciiTheme="minorHAnsi" w:hAnsiTheme="minorHAnsi" w:cstheme="minorHAnsi"/>
          <w:bCs/>
          <w:sz w:val="20"/>
          <w:szCs w:val="20"/>
        </w:rPr>
        <w:t xml:space="preserve"> (John 3:16, 36)—faith in Christ produces the </w:t>
      </w:r>
    </w:p>
    <w:p w14:paraId="078B60A8" w14:textId="3AA547D0" w:rsidR="008938CC" w:rsidRDefault="00436A41"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sidR="008938CC">
        <w:rPr>
          <w:rFonts w:asciiTheme="minorHAnsi" w:hAnsiTheme="minorHAnsi" w:cstheme="minorHAnsi"/>
          <w:bCs/>
          <w:sz w:val="20"/>
          <w:szCs w:val="20"/>
        </w:rPr>
        <w:t xml:space="preserve">response of obedience to Him (John </w:t>
      </w:r>
      <w:r>
        <w:rPr>
          <w:rFonts w:asciiTheme="minorHAnsi" w:hAnsiTheme="minorHAnsi" w:cstheme="minorHAnsi"/>
          <w:bCs/>
          <w:sz w:val="20"/>
          <w:szCs w:val="20"/>
        </w:rPr>
        <w:t>14:15; Heb. 5:8, 9).</w:t>
      </w:r>
    </w:p>
    <w:p w14:paraId="0B6FA375" w14:textId="211026BB" w:rsidR="00436A41" w:rsidRDefault="00436A41"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2.</w:t>
      </w:r>
      <w:r>
        <w:rPr>
          <w:rFonts w:asciiTheme="minorHAnsi" w:hAnsiTheme="minorHAnsi" w:cstheme="minorHAnsi"/>
          <w:bCs/>
          <w:sz w:val="20"/>
          <w:szCs w:val="20"/>
        </w:rPr>
        <w:tab/>
        <w:t xml:space="preserve">Obedience is </w:t>
      </w:r>
      <w:r>
        <w:rPr>
          <w:rFonts w:asciiTheme="minorHAnsi" w:hAnsiTheme="minorHAnsi" w:cstheme="minorHAnsi"/>
          <w:b/>
          <w:sz w:val="20"/>
          <w:szCs w:val="20"/>
        </w:rPr>
        <w:t>not</w:t>
      </w:r>
      <w:r>
        <w:rPr>
          <w:rFonts w:asciiTheme="minorHAnsi" w:hAnsiTheme="minorHAnsi" w:cstheme="minorHAnsi"/>
          <w:bCs/>
          <w:sz w:val="20"/>
          <w:szCs w:val="20"/>
        </w:rPr>
        <w:t xml:space="preserve"> simply about “change” on the </w:t>
      </w:r>
      <w:r>
        <w:rPr>
          <w:rFonts w:asciiTheme="minorHAnsi" w:hAnsiTheme="minorHAnsi" w:cstheme="minorHAnsi"/>
          <w:b/>
          <w:sz w:val="20"/>
          <w:szCs w:val="20"/>
        </w:rPr>
        <w:t>outside</w:t>
      </w:r>
      <w:r>
        <w:rPr>
          <w:rFonts w:asciiTheme="minorHAnsi" w:hAnsiTheme="minorHAnsi" w:cstheme="minorHAnsi"/>
          <w:bCs/>
          <w:sz w:val="20"/>
          <w:szCs w:val="20"/>
        </w:rPr>
        <w:t xml:space="preserve"> that comes through repentance (Acts 3:19).</w:t>
      </w:r>
    </w:p>
    <w:p w14:paraId="72A47E27" w14:textId="77777777" w:rsidR="00F01999" w:rsidRDefault="00436A41"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a.</w:t>
      </w:r>
      <w:r>
        <w:rPr>
          <w:rFonts w:asciiTheme="minorHAnsi" w:hAnsiTheme="minorHAnsi" w:cstheme="minorHAnsi"/>
          <w:bCs/>
          <w:sz w:val="20"/>
          <w:szCs w:val="20"/>
        </w:rPr>
        <w:tab/>
        <w:t xml:space="preserve">The people of Israel we discussed last week from the prophecy of Hosea had a whole </w:t>
      </w:r>
      <w:r>
        <w:rPr>
          <w:rFonts w:asciiTheme="minorHAnsi" w:hAnsiTheme="minorHAnsi" w:cstheme="minorHAnsi"/>
          <w:b/>
          <w:sz w:val="20"/>
          <w:szCs w:val="20"/>
        </w:rPr>
        <w:t>list</w:t>
      </w:r>
      <w:r>
        <w:rPr>
          <w:rFonts w:asciiTheme="minorHAnsi" w:hAnsiTheme="minorHAnsi" w:cstheme="minorHAnsi"/>
          <w:bCs/>
          <w:sz w:val="20"/>
          <w:szCs w:val="20"/>
        </w:rPr>
        <w:t xml:space="preserve"> of things that needed to</w:t>
      </w:r>
    </w:p>
    <w:p w14:paraId="543B6895" w14:textId="77777777" w:rsidR="00F01999" w:rsidRDefault="00F01999"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r>
      <w:r w:rsidR="00436A41">
        <w:rPr>
          <w:rFonts w:asciiTheme="minorHAnsi" w:hAnsiTheme="minorHAnsi" w:cstheme="minorHAnsi"/>
          <w:bCs/>
          <w:sz w:val="20"/>
          <w:szCs w:val="20"/>
        </w:rPr>
        <w:t xml:space="preserve">“change” </w:t>
      </w:r>
      <w:proofErr w:type="gramStart"/>
      <w:r w:rsidR="00436A41">
        <w:rPr>
          <w:rFonts w:asciiTheme="minorHAnsi" w:hAnsiTheme="minorHAnsi" w:cstheme="minorHAnsi"/>
          <w:bCs/>
          <w:sz w:val="20"/>
          <w:szCs w:val="20"/>
        </w:rPr>
        <w:t>in order to</w:t>
      </w:r>
      <w:proofErr w:type="gramEnd"/>
      <w:r w:rsidR="00436A41">
        <w:rPr>
          <w:rFonts w:asciiTheme="minorHAnsi" w:hAnsiTheme="minorHAnsi" w:cstheme="minorHAnsi"/>
          <w:bCs/>
          <w:sz w:val="20"/>
          <w:szCs w:val="20"/>
        </w:rPr>
        <w:t xml:space="preserve"> </w:t>
      </w:r>
      <w:r w:rsidR="00436A41">
        <w:rPr>
          <w:rFonts w:asciiTheme="minorHAnsi" w:hAnsiTheme="minorHAnsi" w:cstheme="minorHAnsi"/>
          <w:b/>
          <w:sz w:val="20"/>
          <w:szCs w:val="20"/>
        </w:rPr>
        <w:t>restore</w:t>
      </w:r>
      <w:r w:rsidR="00436A41">
        <w:rPr>
          <w:rFonts w:asciiTheme="minorHAnsi" w:hAnsiTheme="minorHAnsi" w:cstheme="minorHAnsi"/>
          <w:bCs/>
          <w:sz w:val="20"/>
          <w:szCs w:val="20"/>
        </w:rPr>
        <w:t xml:space="preserve"> relationship with God (Hos. 3:</w:t>
      </w:r>
      <w:r>
        <w:rPr>
          <w:rFonts w:asciiTheme="minorHAnsi" w:hAnsiTheme="minorHAnsi" w:cstheme="minorHAnsi"/>
          <w:bCs/>
          <w:sz w:val="20"/>
          <w:szCs w:val="20"/>
        </w:rPr>
        <w:t xml:space="preserve">5; 4:1-3)—God had a </w:t>
      </w:r>
      <w:r>
        <w:rPr>
          <w:rFonts w:asciiTheme="minorHAnsi" w:hAnsiTheme="minorHAnsi" w:cstheme="minorHAnsi"/>
          <w:b/>
          <w:sz w:val="20"/>
          <w:szCs w:val="20"/>
        </w:rPr>
        <w:t>case</w:t>
      </w:r>
      <w:r>
        <w:rPr>
          <w:rFonts w:asciiTheme="minorHAnsi" w:hAnsiTheme="minorHAnsi" w:cstheme="minorHAnsi"/>
          <w:bCs/>
          <w:sz w:val="20"/>
          <w:szCs w:val="20"/>
        </w:rPr>
        <w:t xml:space="preserve"> against the sinful actions of a </w:t>
      </w:r>
    </w:p>
    <w:p w14:paraId="3366DC15" w14:textId="77777777" w:rsidR="00F01999" w:rsidRDefault="00F01999"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people who had forsaken their relationship with God and were facing the consequences of their actions (Gal. 6:7-</w:t>
      </w:r>
    </w:p>
    <w:p w14:paraId="4172894C" w14:textId="3CBE3162" w:rsidR="00436A41" w:rsidRDefault="00F01999"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10).</w:t>
      </w:r>
    </w:p>
    <w:p w14:paraId="33EAAAC0" w14:textId="18997B76" w:rsidR="00F01999" w:rsidRDefault="00F01999"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b.</w:t>
      </w:r>
      <w:r>
        <w:rPr>
          <w:rFonts w:asciiTheme="minorHAnsi" w:hAnsiTheme="minorHAnsi" w:cstheme="minorHAnsi"/>
          <w:bCs/>
          <w:sz w:val="20"/>
          <w:szCs w:val="20"/>
        </w:rPr>
        <w:tab/>
        <w:t xml:space="preserve">The religious leaders </w:t>
      </w:r>
      <w:r>
        <w:rPr>
          <w:rFonts w:asciiTheme="minorHAnsi" w:hAnsiTheme="minorHAnsi" w:cstheme="minorHAnsi"/>
          <w:b/>
          <w:sz w:val="20"/>
          <w:szCs w:val="20"/>
        </w:rPr>
        <w:t>then</w:t>
      </w:r>
      <w:r>
        <w:rPr>
          <w:rFonts w:asciiTheme="minorHAnsi" w:hAnsiTheme="minorHAnsi" w:cstheme="minorHAnsi"/>
          <w:bCs/>
          <w:sz w:val="20"/>
          <w:szCs w:val="20"/>
        </w:rPr>
        <w:t xml:space="preserve"> and </w:t>
      </w:r>
      <w:r>
        <w:rPr>
          <w:rFonts w:asciiTheme="minorHAnsi" w:hAnsiTheme="minorHAnsi" w:cstheme="minorHAnsi"/>
          <w:b/>
          <w:sz w:val="20"/>
          <w:szCs w:val="20"/>
        </w:rPr>
        <w:t>now</w:t>
      </w:r>
      <w:r>
        <w:rPr>
          <w:rFonts w:asciiTheme="minorHAnsi" w:hAnsiTheme="minorHAnsi" w:cstheme="minorHAnsi"/>
          <w:bCs/>
          <w:sz w:val="20"/>
          <w:szCs w:val="20"/>
        </w:rPr>
        <w:t xml:space="preserve"> have robbed people of the </w:t>
      </w:r>
      <w:r>
        <w:rPr>
          <w:rFonts w:asciiTheme="minorHAnsi" w:hAnsiTheme="minorHAnsi" w:cstheme="minorHAnsi"/>
          <w:b/>
          <w:sz w:val="20"/>
          <w:szCs w:val="20"/>
        </w:rPr>
        <w:t>abundance</w:t>
      </w:r>
      <w:r>
        <w:rPr>
          <w:rFonts w:asciiTheme="minorHAnsi" w:hAnsiTheme="minorHAnsi" w:cstheme="minorHAnsi"/>
          <w:bCs/>
          <w:sz w:val="20"/>
          <w:szCs w:val="20"/>
        </w:rPr>
        <w:t xml:space="preserve"> that God has promised (John 10:7-10).</w:t>
      </w:r>
    </w:p>
    <w:p w14:paraId="6152DCD9" w14:textId="32E5E605" w:rsidR="00F01999" w:rsidRDefault="00F01999"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
          <w:sz w:val="20"/>
          <w:szCs w:val="20"/>
        </w:rPr>
        <w:t>THE PROSPERITY GOSPEL MISSES THE POINT</w:t>
      </w:r>
    </w:p>
    <w:p w14:paraId="343067D8" w14:textId="77777777" w:rsidR="00F01999" w:rsidRDefault="00F01999"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1.</w:t>
      </w:r>
      <w:r>
        <w:rPr>
          <w:rFonts w:asciiTheme="minorHAnsi" w:hAnsiTheme="minorHAnsi" w:cstheme="minorHAnsi"/>
          <w:bCs/>
          <w:sz w:val="20"/>
          <w:szCs w:val="20"/>
        </w:rPr>
        <w:tab/>
        <w:t xml:space="preserve">There are teachers today who talk about the </w:t>
      </w:r>
      <w:r>
        <w:rPr>
          <w:rFonts w:asciiTheme="minorHAnsi" w:hAnsiTheme="minorHAnsi" w:cstheme="minorHAnsi"/>
          <w:b/>
          <w:sz w:val="20"/>
          <w:szCs w:val="20"/>
        </w:rPr>
        <w:t>abundant life</w:t>
      </w:r>
      <w:r>
        <w:rPr>
          <w:rFonts w:asciiTheme="minorHAnsi" w:hAnsiTheme="minorHAnsi" w:cstheme="minorHAnsi"/>
          <w:bCs/>
          <w:sz w:val="20"/>
          <w:szCs w:val="20"/>
        </w:rPr>
        <w:t xml:space="preserve"> as though it could be measured by health, wealth, and </w:t>
      </w:r>
    </w:p>
    <w:p w14:paraId="3AA41D2D" w14:textId="400C87E2" w:rsidR="00F01999" w:rsidRDefault="00F01999"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 xml:space="preserve">material riches—which totally misses the </w:t>
      </w:r>
      <w:r>
        <w:rPr>
          <w:rFonts w:asciiTheme="minorHAnsi" w:hAnsiTheme="minorHAnsi" w:cstheme="minorHAnsi"/>
          <w:b/>
          <w:sz w:val="20"/>
          <w:szCs w:val="20"/>
        </w:rPr>
        <w:t>kind</w:t>
      </w:r>
      <w:r>
        <w:rPr>
          <w:rFonts w:asciiTheme="minorHAnsi" w:hAnsiTheme="minorHAnsi" w:cstheme="minorHAnsi"/>
          <w:bCs/>
          <w:sz w:val="20"/>
          <w:szCs w:val="20"/>
        </w:rPr>
        <w:t xml:space="preserve"> of abundance that God has promised His children in the </w:t>
      </w:r>
      <w:r>
        <w:rPr>
          <w:rFonts w:asciiTheme="minorHAnsi" w:hAnsiTheme="minorHAnsi" w:cstheme="minorHAnsi"/>
          <w:b/>
          <w:sz w:val="20"/>
          <w:szCs w:val="20"/>
        </w:rPr>
        <w:t>new covenant</w:t>
      </w:r>
      <w:r>
        <w:rPr>
          <w:rFonts w:asciiTheme="minorHAnsi" w:hAnsiTheme="minorHAnsi" w:cstheme="minorHAnsi"/>
          <w:bCs/>
          <w:sz w:val="20"/>
          <w:szCs w:val="20"/>
        </w:rPr>
        <w:t>.</w:t>
      </w:r>
    </w:p>
    <w:p w14:paraId="1C91DF8B" w14:textId="77777777" w:rsidR="00F01999" w:rsidRDefault="00F01999"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2.</w:t>
      </w:r>
      <w:r>
        <w:rPr>
          <w:rFonts w:asciiTheme="minorHAnsi" w:hAnsiTheme="minorHAnsi" w:cstheme="minorHAnsi"/>
          <w:bCs/>
          <w:sz w:val="20"/>
          <w:szCs w:val="20"/>
        </w:rPr>
        <w:tab/>
        <w:t xml:space="preserve">Whatever we have during our </w:t>
      </w:r>
      <w:r>
        <w:rPr>
          <w:rFonts w:asciiTheme="minorHAnsi" w:hAnsiTheme="minorHAnsi" w:cstheme="minorHAnsi"/>
          <w:b/>
          <w:sz w:val="20"/>
          <w:szCs w:val="20"/>
        </w:rPr>
        <w:t>physical</w:t>
      </w:r>
      <w:r>
        <w:rPr>
          <w:rFonts w:asciiTheme="minorHAnsi" w:hAnsiTheme="minorHAnsi" w:cstheme="minorHAnsi"/>
          <w:bCs/>
          <w:sz w:val="20"/>
          <w:szCs w:val="20"/>
        </w:rPr>
        <w:t xml:space="preserve"> life (much or very little), this is not how God measures the </w:t>
      </w:r>
      <w:r>
        <w:rPr>
          <w:rFonts w:asciiTheme="minorHAnsi" w:hAnsiTheme="minorHAnsi" w:cstheme="minorHAnsi"/>
          <w:b/>
          <w:sz w:val="20"/>
          <w:szCs w:val="20"/>
        </w:rPr>
        <w:t>abundance</w:t>
      </w:r>
      <w:r>
        <w:rPr>
          <w:rFonts w:asciiTheme="minorHAnsi" w:hAnsiTheme="minorHAnsi" w:cstheme="minorHAnsi"/>
          <w:bCs/>
          <w:sz w:val="20"/>
          <w:szCs w:val="20"/>
        </w:rPr>
        <w:t xml:space="preserve"> He </w:t>
      </w:r>
    </w:p>
    <w:p w14:paraId="2E97B4EB" w14:textId="2339874D" w:rsidR="00F01999" w:rsidRDefault="00F01999"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promises.</w:t>
      </w:r>
    </w:p>
    <w:p w14:paraId="6B15DA9F" w14:textId="77777777" w:rsidR="00D41620" w:rsidRDefault="00F01999"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a.</w:t>
      </w:r>
      <w:r>
        <w:rPr>
          <w:rFonts w:asciiTheme="minorHAnsi" w:hAnsiTheme="minorHAnsi" w:cstheme="minorHAnsi"/>
          <w:bCs/>
          <w:sz w:val="20"/>
          <w:szCs w:val="20"/>
        </w:rPr>
        <w:tab/>
        <w:t xml:space="preserve">God </w:t>
      </w:r>
      <w:r>
        <w:rPr>
          <w:rFonts w:asciiTheme="minorHAnsi" w:hAnsiTheme="minorHAnsi" w:cstheme="minorHAnsi"/>
          <w:b/>
          <w:sz w:val="20"/>
          <w:szCs w:val="20"/>
        </w:rPr>
        <w:t>promised</w:t>
      </w:r>
      <w:r>
        <w:rPr>
          <w:rFonts w:asciiTheme="minorHAnsi" w:hAnsiTheme="minorHAnsi" w:cstheme="minorHAnsi"/>
          <w:bCs/>
          <w:sz w:val="20"/>
          <w:szCs w:val="20"/>
        </w:rPr>
        <w:t xml:space="preserve"> and has given to us </w:t>
      </w:r>
      <w:r>
        <w:rPr>
          <w:rFonts w:asciiTheme="minorHAnsi" w:hAnsiTheme="minorHAnsi" w:cstheme="minorHAnsi"/>
          <w:b/>
          <w:sz w:val="20"/>
          <w:szCs w:val="20"/>
        </w:rPr>
        <w:t>access</w:t>
      </w:r>
      <w:r>
        <w:rPr>
          <w:rFonts w:asciiTheme="minorHAnsi" w:hAnsiTheme="minorHAnsi" w:cstheme="minorHAnsi"/>
          <w:bCs/>
          <w:sz w:val="20"/>
          <w:szCs w:val="20"/>
        </w:rPr>
        <w:t xml:space="preserve"> to “every spiritual blessing” (Eph. 1:3)</w:t>
      </w:r>
      <w:r w:rsidR="00D41620">
        <w:rPr>
          <w:rFonts w:asciiTheme="minorHAnsi" w:hAnsiTheme="minorHAnsi" w:cstheme="minorHAnsi"/>
          <w:bCs/>
          <w:sz w:val="20"/>
          <w:szCs w:val="20"/>
        </w:rPr>
        <w:t xml:space="preserve">—this is where “eternal” life and </w:t>
      </w:r>
    </w:p>
    <w:p w14:paraId="6AE93ABC" w14:textId="47838E91" w:rsidR="00F01999" w:rsidRDefault="00D41620"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 xml:space="preserve">abundance </w:t>
      </w:r>
      <w:proofErr w:type="gramStart"/>
      <w:r>
        <w:rPr>
          <w:rFonts w:asciiTheme="minorHAnsi" w:hAnsiTheme="minorHAnsi" w:cstheme="minorHAnsi"/>
          <w:bCs/>
          <w:sz w:val="20"/>
          <w:szCs w:val="20"/>
        </w:rPr>
        <w:t>are</w:t>
      </w:r>
      <w:proofErr w:type="gramEnd"/>
      <w:r>
        <w:rPr>
          <w:rFonts w:asciiTheme="minorHAnsi" w:hAnsiTheme="minorHAnsi" w:cstheme="minorHAnsi"/>
          <w:bCs/>
          <w:sz w:val="20"/>
          <w:szCs w:val="20"/>
        </w:rPr>
        <w:t xml:space="preserve"> given to us—happiness and peace of heart and mind.</w:t>
      </w:r>
    </w:p>
    <w:p w14:paraId="252C5781" w14:textId="77777777" w:rsidR="00774C6E" w:rsidRDefault="00D41620"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b.</w:t>
      </w:r>
      <w:r>
        <w:rPr>
          <w:rFonts w:asciiTheme="minorHAnsi" w:hAnsiTheme="minorHAnsi" w:cstheme="minorHAnsi"/>
          <w:bCs/>
          <w:sz w:val="20"/>
          <w:szCs w:val="20"/>
        </w:rPr>
        <w:tab/>
        <w:t>This is where God has equipped us with “all things that pertain to life and godliness” (II Pet. 1:3, 4</w:t>
      </w:r>
      <w:r w:rsidR="00774C6E">
        <w:rPr>
          <w:rFonts w:asciiTheme="minorHAnsi" w:hAnsiTheme="minorHAnsi" w:cstheme="minorHAnsi"/>
          <w:bCs/>
          <w:sz w:val="20"/>
          <w:szCs w:val="20"/>
        </w:rPr>
        <w:t xml:space="preserve">; Eph. 4:7)—we </w:t>
      </w:r>
    </w:p>
    <w:p w14:paraId="260DB10C" w14:textId="113C4121" w:rsidR="00D41620" w:rsidRDefault="00774C6E"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r>
      <w:r>
        <w:rPr>
          <w:rFonts w:asciiTheme="minorHAnsi" w:hAnsiTheme="minorHAnsi" w:cstheme="minorHAnsi"/>
          <w:bCs/>
          <w:sz w:val="20"/>
          <w:szCs w:val="20"/>
        </w:rPr>
        <w:tab/>
        <w:t xml:space="preserve">have received the </w:t>
      </w:r>
      <w:r>
        <w:rPr>
          <w:rFonts w:asciiTheme="minorHAnsi" w:hAnsiTheme="minorHAnsi" w:cstheme="minorHAnsi"/>
          <w:b/>
          <w:sz w:val="20"/>
          <w:szCs w:val="20"/>
        </w:rPr>
        <w:t>abundance</w:t>
      </w:r>
      <w:r>
        <w:rPr>
          <w:rFonts w:asciiTheme="minorHAnsi" w:hAnsiTheme="minorHAnsi" w:cstheme="minorHAnsi"/>
          <w:bCs/>
          <w:sz w:val="20"/>
          <w:szCs w:val="20"/>
        </w:rPr>
        <w:t xml:space="preserve"> of “grace” as God’s glorious “gift” through the redemptive work of Christ.</w:t>
      </w:r>
    </w:p>
    <w:p w14:paraId="1241D19E" w14:textId="26242B05" w:rsidR="00774C6E" w:rsidRDefault="00774C6E"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
          <w:sz w:val="20"/>
          <w:szCs w:val="20"/>
        </w:rPr>
        <w:t>PLANNING EVERYDAY LIFE</w:t>
      </w:r>
    </w:p>
    <w:p w14:paraId="2ED777DE" w14:textId="5CDDA336" w:rsidR="00774C6E" w:rsidRDefault="00774C6E" w:rsidP="00774C6E">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1.</w:t>
      </w:r>
      <w:r>
        <w:rPr>
          <w:rFonts w:asciiTheme="minorHAnsi" w:hAnsiTheme="minorHAnsi" w:cstheme="minorHAnsi"/>
          <w:bCs/>
          <w:sz w:val="20"/>
          <w:szCs w:val="20"/>
        </w:rPr>
        <w:tab/>
        <w:t xml:space="preserve">“Covenant life” means walking with God every </w:t>
      </w:r>
      <w:proofErr w:type="gramStart"/>
      <w:r>
        <w:rPr>
          <w:rFonts w:asciiTheme="minorHAnsi" w:hAnsiTheme="minorHAnsi" w:cstheme="minorHAnsi"/>
          <w:bCs/>
          <w:sz w:val="20"/>
          <w:szCs w:val="20"/>
        </w:rPr>
        <w:t>day, and</w:t>
      </w:r>
      <w:proofErr w:type="gramEnd"/>
      <w:r>
        <w:rPr>
          <w:rFonts w:asciiTheme="minorHAnsi" w:hAnsiTheme="minorHAnsi" w:cstheme="minorHAnsi"/>
          <w:bCs/>
          <w:sz w:val="20"/>
          <w:szCs w:val="20"/>
        </w:rPr>
        <w:t xml:space="preserve"> </w:t>
      </w:r>
      <w:r>
        <w:rPr>
          <w:rFonts w:asciiTheme="minorHAnsi" w:hAnsiTheme="minorHAnsi" w:cstheme="minorHAnsi"/>
          <w:b/>
          <w:sz w:val="20"/>
          <w:szCs w:val="20"/>
        </w:rPr>
        <w:t>trusting</w:t>
      </w:r>
      <w:r>
        <w:rPr>
          <w:rFonts w:asciiTheme="minorHAnsi" w:hAnsiTheme="minorHAnsi" w:cstheme="minorHAnsi"/>
          <w:bCs/>
          <w:sz w:val="20"/>
          <w:szCs w:val="20"/>
        </w:rPr>
        <w:t xml:space="preserve"> in Him as the One who provides “all of our needs” </w:t>
      </w:r>
      <w:r>
        <w:rPr>
          <w:rFonts w:asciiTheme="minorHAnsi" w:hAnsiTheme="minorHAnsi" w:cstheme="minorHAnsi"/>
          <w:bCs/>
          <w:sz w:val="20"/>
          <w:szCs w:val="20"/>
        </w:rPr>
        <w:lastRenderedPageBreak/>
        <w:t>(Phil. 4:19), and as we plan our daily lives through prayer (James 4:13-17).</w:t>
      </w:r>
    </w:p>
    <w:p w14:paraId="4F1D29BF" w14:textId="78EA179A" w:rsidR="00932DB0" w:rsidRDefault="00595C9D" w:rsidP="00774C6E">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
          <w:sz w:val="20"/>
          <w:szCs w:val="20"/>
        </w:rPr>
        <w:t>EIGHT ASPECTS OF “CHANGE” THAT WE SOMETIMES MISS</w:t>
      </w:r>
    </w:p>
    <w:p w14:paraId="400618D9" w14:textId="24489905" w:rsidR="00595C9D" w:rsidRDefault="00595C9D" w:rsidP="00774C6E">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r>
        <w:rPr>
          <w:rFonts w:asciiTheme="minorHAnsi" w:hAnsiTheme="minorHAnsi" w:cstheme="minorHAnsi"/>
          <w:bCs/>
          <w:sz w:val="20"/>
          <w:szCs w:val="20"/>
        </w:rPr>
        <w:t>1.</w:t>
      </w:r>
      <w:r>
        <w:rPr>
          <w:rFonts w:asciiTheme="minorHAnsi" w:hAnsiTheme="minorHAnsi" w:cstheme="minorHAnsi"/>
          <w:bCs/>
          <w:sz w:val="20"/>
          <w:szCs w:val="20"/>
        </w:rPr>
        <w:tab/>
        <w:t xml:space="preserve">There are </w:t>
      </w:r>
      <w:r>
        <w:rPr>
          <w:rFonts w:asciiTheme="minorHAnsi" w:hAnsiTheme="minorHAnsi" w:cstheme="minorHAnsi"/>
          <w:b/>
          <w:sz w:val="20"/>
          <w:szCs w:val="20"/>
        </w:rPr>
        <w:t>eight</w:t>
      </w:r>
      <w:r>
        <w:rPr>
          <w:rFonts w:asciiTheme="minorHAnsi" w:hAnsiTheme="minorHAnsi" w:cstheme="minorHAnsi"/>
          <w:bCs/>
          <w:sz w:val="20"/>
          <w:szCs w:val="20"/>
        </w:rPr>
        <w:t xml:space="preserve"> aspects of “change” found in Romans12:1, 2:</w:t>
      </w:r>
    </w:p>
    <w:p w14:paraId="3CD91E52" w14:textId="24C40597" w:rsidR="00595C9D" w:rsidRDefault="00595C9D" w:rsidP="00595C9D">
      <w:pPr>
        <w:pStyle w:val="NormalWeb"/>
        <w:shd w:val="clear" w:color="auto" w:fill="FFFFFF"/>
        <w:spacing w:before="120" w:beforeAutospacing="0" w:after="0" w:afterAutospacing="0"/>
        <w:ind w:firstLine="360"/>
      </w:pPr>
      <w:r>
        <w:rPr>
          <w:rFonts w:ascii="Roboto" w:hAnsi="Roboto"/>
          <w:color w:val="0F0F0F"/>
          <w:sz w:val="21"/>
          <w:szCs w:val="21"/>
        </w:rPr>
        <w:t>Here are the eight things</w:t>
      </w:r>
    </w:p>
    <w:p w14:paraId="706CFC70" w14:textId="2FB966E6" w:rsidR="00595C9D" w:rsidRDefault="00595C9D" w:rsidP="00595C9D">
      <w:pPr>
        <w:pStyle w:val="NormalWeb"/>
        <w:numPr>
          <w:ilvl w:val="0"/>
          <w:numId w:val="32"/>
        </w:numPr>
        <w:shd w:val="clear" w:color="auto" w:fill="FFFFFF"/>
        <w:spacing w:before="120" w:beforeAutospacing="0" w:after="0" w:afterAutospacing="0"/>
        <w:textAlignment w:val="baseline"/>
        <w:rPr>
          <w:rFonts w:ascii="Roboto" w:hAnsi="Roboto"/>
          <w:color w:val="0F0F0F"/>
          <w:sz w:val="21"/>
          <w:szCs w:val="21"/>
        </w:rPr>
      </w:pPr>
      <w:r>
        <w:rPr>
          <w:rFonts w:ascii="Roboto" w:hAnsi="Roboto"/>
          <w:b/>
          <w:bCs/>
          <w:color w:val="0F0F0F"/>
          <w:sz w:val="21"/>
          <w:szCs w:val="21"/>
        </w:rPr>
        <w:t>Motivation of God's Mercy</w:t>
      </w:r>
      <w:r>
        <w:rPr>
          <w:rFonts w:ascii="Roboto" w:hAnsi="Roboto"/>
          <w:color w:val="0F0F0F"/>
          <w:sz w:val="21"/>
          <w:szCs w:val="21"/>
        </w:rPr>
        <w:t>: The primary motivation for presenting one's body as a living sacrifice is God's mercies, not just the act of sacrifice itself. God's mercy is Him withholding the righteous judgment we deserve. Our obedience is a response to His mercy</w:t>
      </w:r>
      <w:r w:rsidR="00F17B58">
        <w:rPr>
          <w:rFonts w:ascii="Roboto" w:hAnsi="Roboto"/>
          <w:color w:val="0F0F0F"/>
          <w:sz w:val="21"/>
          <w:szCs w:val="21"/>
        </w:rPr>
        <w:t>.</w:t>
      </w:r>
    </w:p>
    <w:p w14:paraId="201D4DEC" w14:textId="7BED29B4" w:rsidR="00595C9D" w:rsidRDefault="00595C9D" w:rsidP="00595C9D">
      <w:pPr>
        <w:pStyle w:val="NormalWeb"/>
        <w:numPr>
          <w:ilvl w:val="0"/>
          <w:numId w:val="32"/>
        </w:numPr>
        <w:shd w:val="clear" w:color="auto" w:fill="FFFFFF"/>
        <w:spacing w:before="0" w:beforeAutospacing="0" w:after="0" w:afterAutospacing="0"/>
        <w:textAlignment w:val="baseline"/>
        <w:rPr>
          <w:rFonts w:ascii="Roboto" w:hAnsi="Roboto"/>
          <w:color w:val="0F0F0F"/>
          <w:sz w:val="21"/>
          <w:szCs w:val="21"/>
        </w:rPr>
      </w:pPr>
      <w:r>
        <w:rPr>
          <w:rFonts w:ascii="Roboto" w:hAnsi="Roboto"/>
          <w:b/>
          <w:bCs/>
          <w:color w:val="0F0F0F"/>
          <w:sz w:val="21"/>
          <w:szCs w:val="21"/>
        </w:rPr>
        <w:t>Kind of Sacrifice God Accepts:</w:t>
      </w:r>
      <w:r>
        <w:rPr>
          <w:rFonts w:ascii="Roboto" w:hAnsi="Roboto"/>
          <w:color w:val="0F0F0F"/>
          <w:sz w:val="21"/>
          <w:szCs w:val="21"/>
        </w:rPr>
        <w:t xml:space="preserve"> God desires a "living sacrifice" that is holy and acceptable. This implies dying to self, sinful passions, and desires to live for God.</w:t>
      </w:r>
    </w:p>
    <w:p w14:paraId="1F432C88" w14:textId="05E9A0C0" w:rsidR="00595C9D" w:rsidRDefault="00595C9D" w:rsidP="00595C9D">
      <w:pPr>
        <w:pStyle w:val="NormalWeb"/>
        <w:numPr>
          <w:ilvl w:val="0"/>
          <w:numId w:val="32"/>
        </w:numPr>
        <w:shd w:val="clear" w:color="auto" w:fill="FFFFFF"/>
        <w:spacing w:before="0" w:beforeAutospacing="0" w:after="0" w:afterAutospacing="0"/>
        <w:textAlignment w:val="baseline"/>
        <w:rPr>
          <w:rFonts w:ascii="Roboto" w:hAnsi="Roboto"/>
          <w:color w:val="0F0F0F"/>
          <w:sz w:val="21"/>
          <w:szCs w:val="21"/>
        </w:rPr>
      </w:pPr>
      <w:r>
        <w:rPr>
          <w:rFonts w:ascii="Roboto" w:hAnsi="Roboto"/>
          <w:b/>
          <w:bCs/>
          <w:color w:val="0F0F0F"/>
          <w:sz w:val="21"/>
          <w:szCs w:val="21"/>
        </w:rPr>
        <w:t>Spiritual Worship:</w:t>
      </w:r>
      <w:r>
        <w:rPr>
          <w:rFonts w:ascii="Roboto" w:hAnsi="Roboto"/>
          <w:color w:val="0F0F0F"/>
          <w:sz w:val="21"/>
          <w:szCs w:val="21"/>
        </w:rPr>
        <w:t xml:space="preserve"> Offering our bodies as a holy and acceptable sacrifice is defined as spiritual worship. True worship must be spiritual, involving the Spirit of God, and can give a spiritual dimension to our physical resources like our bodies, time, and money when offered to God.</w:t>
      </w:r>
    </w:p>
    <w:p w14:paraId="6F10100E" w14:textId="7F429C0D" w:rsidR="00595C9D" w:rsidRDefault="00595C9D" w:rsidP="00595C9D">
      <w:pPr>
        <w:pStyle w:val="NormalWeb"/>
        <w:numPr>
          <w:ilvl w:val="0"/>
          <w:numId w:val="32"/>
        </w:numPr>
        <w:shd w:val="clear" w:color="auto" w:fill="FFFFFF"/>
        <w:spacing w:before="0" w:beforeAutospacing="0" w:after="0" w:afterAutospacing="0"/>
        <w:textAlignment w:val="baseline"/>
        <w:rPr>
          <w:rFonts w:ascii="Roboto" w:hAnsi="Roboto"/>
          <w:color w:val="0F0F0F"/>
          <w:sz w:val="21"/>
          <w:szCs w:val="21"/>
        </w:rPr>
      </w:pPr>
      <w:r>
        <w:rPr>
          <w:rFonts w:ascii="Roboto" w:hAnsi="Roboto"/>
          <w:b/>
          <w:bCs/>
          <w:color w:val="0F0F0F"/>
          <w:sz w:val="21"/>
          <w:szCs w:val="21"/>
        </w:rPr>
        <w:t>How to Be a Living Sacrifice:</w:t>
      </w:r>
      <w:r>
        <w:rPr>
          <w:rFonts w:ascii="Roboto" w:hAnsi="Roboto"/>
          <w:color w:val="0F0F0F"/>
          <w:sz w:val="21"/>
          <w:szCs w:val="21"/>
        </w:rPr>
        <w:t xml:space="preserve"> Verse 2 explains </w:t>
      </w:r>
      <w:r>
        <w:rPr>
          <w:rFonts w:ascii="Roboto" w:hAnsi="Roboto"/>
          <w:i/>
          <w:iCs/>
          <w:color w:val="0F0F0F"/>
          <w:sz w:val="21"/>
          <w:szCs w:val="21"/>
        </w:rPr>
        <w:t>how</w:t>
      </w:r>
      <w:r>
        <w:rPr>
          <w:rFonts w:ascii="Roboto" w:hAnsi="Roboto"/>
          <w:color w:val="0F0F0F"/>
          <w:sz w:val="21"/>
          <w:szCs w:val="21"/>
        </w:rPr>
        <w:t xml:space="preserve"> to be a living sacrifice: do not be conformed to this world. The "world" here refers to a</w:t>
      </w:r>
      <w:r w:rsidR="00F17B58">
        <w:rPr>
          <w:rFonts w:ascii="Roboto" w:hAnsi="Roboto"/>
          <w:color w:val="0F0F0F"/>
          <w:sz w:val="21"/>
          <w:szCs w:val="21"/>
        </w:rPr>
        <w:t>n “age” or</w:t>
      </w:r>
      <w:r>
        <w:rPr>
          <w:rFonts w:ascii="Roboto" w:hAnsi="Roboto"/>
          <w:color w:val="0F0F0F"/>
          <w:sz w:val="21"/>
          <w:szCs w:val="21"/>
        </w:rPr>
        <w:t xml:space="preserve"> system opposed to God, and aligning with its patterns hinders true spiritual worship.</w:t>
      </w:r>
    </w:p>
    <w:p w14:paraId="5644E132" w14:textId="377C5377" w:rsidR="00595C9D" w:rsidRDefault="00595C9D" w:rsidP="00595C9D">
      <w:pPr>
        <w:pStyle w:val="NormalWeb"/>
        <w:numPr>
          <w:ilvl w:val="0"/>
          <w:numId w:val="32"/>
        </w:numPr>
        <w:shd w:val="clear" w:color="auto" w:fill="FFFFFF"/>
        <w:spacing w:before="0" w:beforeAutospacing="0" w:after="0" w:afterAutospacing="0"/>
        <w:textAlignment w:val="baseline"/>
        <w:rPr>
          <w:rFonts w:ascii="Roboto" w:hAnsi="Roboto"/>
          <w:color w:val="0F0F0F"/>
          <w:sz w:val="21"/>
          <w:szCs w:val="21"/>
        </w:rPr>
      </w:pPr>
      <w:r>
        <w:rPr>
          <w:rFonts w:ascii="Roboto" w:hAnsi="Roboto"/>
          <w:b/>
          <w:bCs/>
          <w:color w:val="0F0F0F"/>
          <w:sz w:val="21"/>
          <w:szCs w:val="21"/>
        </w:rPr>
        <w:t>Transformation Resists Conforming</w:t>
      </w:r>
      <w:r>
        <w:rPr>
          <w:rFonts w:ascii="Roboto" w:hAnsi="Roboto"/>
          <w:color w:val="0F0F0F"/>
          <w:sz w:val="21"/>
          <w:szCs w:val="21"/>
        </w:rPr>
        <w:t>: You cannot resist conforming to the world unless you are transformed by the continual, daily renewal of your mind. This renewal provides the mental capacity and strength, by the Spirit of God, to effectively resist worldly conformity.</w:t>
      </w:r>
    </w:p>
    <w:p w14:paraId="2B801B99" w14:textId="6968C1FD" w:rsidR="00595C9D" w:rsidRDefault="00595C9D" w:rsidP="00595C9D">
      <w:pPr>
        <w:pStyle w:val="NormalWeb"/>
        <w:numPr>
          <w:ilvl w:val="0"/>
          <w:numId w:val="32"/>
        </w:numPr>
        <w:shd w:val="clear" w:color="auto" w:fill="FFFFFF"/>
        <w:spacing w:before="0" w:beforeAutospacing="0" w:after="0" w:afterAutospacing="0"/>
        <w:textAlignment w:val="baseline"/>
        <w:rPr>
          <w:rFonts w:ascii="Roboto" w:hAnsi="Roboto"/>
          <w:color w:val="0F0F0F"/>
          <w:sz w:val="21"/>
          <w:szCs w:val="21"/>
        </w:rPr>
      </w:pPr>
      <w:r>
        <w:rPr>
          <w:rFonts w:ascii="Roboto" w:hAnsi="Roboto"/>
          <w:b/>
          <w:bCs/>
          <w:color w:val="0F0F0F"/>
          <w:sz w:val="21"/>
          <w:szCs w:val="21"/>
        </w:rPr>
        <w:t>Renewed Mind for Discerning God's Will</w:t>
      </w:r>
      <w:r>
        <w:rPr>
          <w:rFonts w:ascii="Roboto" w:hAnsi="Roboto"/>
          <w:color w:val="0F0F0F"/>
          <w:sz w:val="21"/>
          <w:szCs w:val="21"/>
        </w:rPr>
        <w:t>: The mind must be renewed so that, by testing, we may discern what is the will of God. Discerning God's will is not automatic; it requires effort and knowledge of God's word, which renews the mind.</w:t>
      </w:r>
    </w:p>
    <w:p w14:paraId="6CAF8DA7" w14:textId="3D53B5EA" w:rsidR="00595C9D" w:rsidRDefault="00595C9D" w:rsidP="00595C9D">
      <w:pPr>
        <w:pStyle w:val="NormalWeb"/>
        <w:numPr>
          <w:ilvl w:val="0"/>
          <w:numId w:val="32"/>
        </w:numPr>
        <w:shd w:val="clear" w:color="auto" w:fill="FFFFFF"/>
        <w:spacing w:before="0" w:beforeAutospacing="0" w:after="0" w:afterAutospacing="0"/>
        <w:textAlignment w:val="baseline"/>
        <w:rPr>
          <w:rFonts w:ascii="Roboto" w:hAnsi="Roboto"/>
          <w:color w:val="0F0F0F"/>
          <w:sz w:val="21"/>
          <w:szCs w:val="21"/>
        </w:rPr>
      </w:pPr>
      <w:r>
        <w:rPr>
          <w:rFonts w:ascii="Roboto" w:hAnsi="Roboto"/>
          <w:b/>
          <w:bCs/>
          <w:color w:val="0F0F0F"/>
          <w:sz w:val="21"/>
          <w:szCs w:val="21"/>
        </w:rPr>
        <w:t>God's Will is Discerning by Constant Testing</w:t>
      </w:r>
      <w:r>
        <w:rPr>
          <w:rFonts w:ascii="Roboto" w:hAnsi="Roboto"/>
          <w:color w:val="0F0F0F"/>
          <w:sz w:val="21"/>
          <w:szCs w:val="21"/>
        </w:rPr>
        <w:t>: The will of God is discerned by constant testing against the truth found in God's word. There's a logical progression: renewal of mind leads to testing, which leads to discerning.</w:t>
      </w:r>
    </w:p>
    <w:p w14:paraId="5F776286" w14:textId="64AD4E6C" w:rsidR="00595C9D" w:rsidRPr="00595C9D" w:rsidRDefault="00595C9D" w:rsidP="00595C9D">
      <w:pPr>
        <w:pStyle w:val="NormalWeb"/>
        <w:numPr>
          <w:ilvl w:val="0"/>
          <w:numId w:val="32"/>
        </w:numPr>
        <w:shd w:val="clear" w:color="auto" w:fill="FFFFFF"/>
        <w:spacing w:before="0" w:beforeAutospacing="0" w:after="120" w:afterAutospacing="0"/>
        <w:textAlignment w:val="baseline"/>
        <w:rPr>
          <w:rFonts w:ascii="Roboto" w:hAnsi="Roboto"/>
          <w:color w:val="0F0F0F"/>
          <w:sz w:val="21"/>
          <w:szCs w:val="21"/>
        </w:rPr>
      </w:pPr>
      <w:r>
        <w:rPr>
          <w:rFonts w:ascii="Roboto" w:hAnsi="Roboto"/>
          <w:b/>
          <w:bCs/>
          <w:color w:val="0F0F0F"/>
          <w:sz w:val="21"/>
          <w:szCs w:val="21"/>
        </w:rPr>
        <w:t>God's Will is Clearly Explained</w:t>
      </w:r>
      <w:r>
        <w:rPr>
          <w:rFonts w:ascii="Roboto" w:hAnsi="Roboto"/>
          <w:color w:val="0F0F0F"/>
          <w:sz w:val="21"/>
          <w:szCs w:val="21"/>
        </w:rPr>
        <w:t xml:space="preserve">: God's will </w:t>
      </w:r>
      <w:proofErr w:type="gramStart"/>
      <w:r>
        <w:rPr>
          <w:rFonts w:ascii="Roboto" w:hAnsi="Roboto"/>
          <w:color w:val="0F0F0F"/>
          <w:sz w:val="21"/>
          <w:szCs w:val="21"/>
        </w:rPr>
        <w:t>is</w:t>
      </w:r>
      <w:proofErr w:type="gramEnd"/>
      <w:r>
        <w:rPr>
          <w:rFonts w:ascii="Roboto" w:hAnsi="Roboto"/>
          <w:color w:val="0F0F0F"/>
          <w:sz w:val="21"/>
          <w:szCs w:val="21"/>
        </w:rPr>
        <w:t xml:space="preserve"> explicitly described as good, acceptable, and perfect. The word "acceptable" is repeated, indicating that what we offer to God as a living sacrifice must be acceptable, which is only possible when our minds are renewed and our lives transformed.</w:t>
      </w:r>
    </w:p>
    <w:p w14:paraId="5145AE52" w14:textId="17ABCF2A" w:rsidR="00595C9D" w:rsidRDefault="00595C9D" w:rsidP="00595C9D">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
          <w:sz w:val="20"/>
          <w:szCs w:val="20"/>
        </w:rPr>
        <w:t>CONCLUSION</w:t>
      </w:r>
    </w:p>
    <w:p w14:paraId="6EAEB77E" w14:textId="77777777" w:rsidR="006D2A4D" w:rsidRDefault="00595C9D" w:rsidP="00595C9D">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1.</w:t>
      </w:r>
      <w:r w:rsidR="006D2A4D">
        <w:rPr>
          <w:rFonts w:asciiTheme="minorHAnsi" w:hAnsiTheme="minorHAnsi" w:cstheme="minorHAnsi"/>
          <w:bCs/>
          <w:sz w:val="20"/>
          <w:szCs w:val="20"/>
        </w:rPr>
        <w:tab/>
        <w:t xml:space="preserve">“Change” according to God’s Word involves the </w:t>
      </w:r>
      <w:r w:rsidR="006D2A4D">
        <w:rPr>
          <w:rFonts w:asciiTheme="minorHAnsi" w:hAnsiTheme="minorHAnsi" w:cstheme="minorHAnsi"/>
          <w:b/>
          <w:sz w:val="20"/>
          <w:szCs w:val="20"/>
        </w:rPr>
        <w:t>process</w:t>
      </w:r>
      <w:r w:rsidR="006D2A4D">
        <w:rPr>
          <w:rFonts w:asciiTheme="minorHAnsi" w:hAnsiTheme="minorHAnsi" w:cstheme="minorHAnsi"/>
          <w:bCs/>
          <w:sz w:val="20"/>
          <w:szCs w:val="20"/>
        </w:rPr>
        <w:t xml:space="preserve"> of understanding ALL that is embedded in redemptive </w:t>
      </w:r>
    </w:p>
    <w:p w14:paraId="793D6936" w14:textId="3FC2593B" w:rsidR="00595C9D" w:rsidRDefault="006D2A4D" w:rsidP="00595C9D">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history—from beginning to end.</w:t>
      </w:r>
    </w:p>
    <w:p w14:paraId="56ECCEEF" w14:textId="77777777" w:rsidR="00CA1BD0" w:rsidRDefault="00CA1BD0" w:rsidP="00595C9D">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2.</w:t>
      </w:r>
      <w:r>
        <w:rPr>
          <w:rFonts w:asciiTheme="minorHAnsi" w:hAnsiTheme="minorHAnsi" w:cstheme="minorHAnsi"/>
          <w:bCs/>
          <w:sz w:val="20"/>
          <w:szCs w:val="20"/>
        </w:rPr>
        <w:tab/>
        <w:t xml:space="preserve">Whatever “adjustments” we can make in our daily lives (as a DIY project) </w:t>
      </w:r>
      <w:r>
        <w:rPr>
          <w:rFonts w:asciiTheme="minorHAnsi" w:hAnsiTheme="minorHAnsi" w:cstheme="minorHAnsi"/>
          <w:b/>
          <w:sz w:val="20"/>
          <w:szCs w:val="20"/>
        </w:rPr>
        <w:t>cannot</w:t>
      </w:r>
      <w:r>
        <w:rPr>
          <w:rFonts w:asciiTheme="minorHAnsi" w:hAnsiTheme="minorHAnsi" w:cstheme="minorHAnsi"/>
          <w:bCs/>
          <w:sz w:val="20"/>
          <w:szCs w:val="20"/>
        </w:rPr>
        <w:t xml:space="preserve"> produce the supernatural results that </w:t>
      </w:r>
    </w:p>
    <w:p w14:paraId="7E632337" w14:textId="55CB8B27" w:rsidR="00CA1BD0" w:rsidRDefault="00CA1BD0" w:rsidP="00595C9D">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comes from the imparted “covenant life” that believers have as a “</w:t>
      </w:r>
      <w:r>
        <w:rPr>
          <w:rFonts w:asciiTheme="minorHAnsi" w:hAnsiTheme="minorHAnsi" w:cstheme="minorHAnsi"/>
          <w:b/>
          <w:sz w:val="20"/>
          <w:szCs w:val="20"/>
        </w:rPr>
        <w:t>present possession</w:t>
      </w:r>
      <w:r>
        <w:rPr>
          <w:rFonts w:asciiTheme="minorHAnsi" w:hAnsiTheme="minorHAnsi" w:cstheme="minorHAnsi"/>
          <w:bCs/>
          <w:sz w:val="20"/>
          <w:szCs w:val="20"/>
        </w:rPr>
        <w:t>”</w:t>
      </w:r>
    </w:p>
    <w:p w14:paraId="56ACD909" w14:textId="77777777" w:rsidR="00CA1BD0" w:rsidRDefault="00CA1BD0" w:rsidP="00595C9D">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3.</w:t>
      </w:r>
      <w:r>
        <w:rPr>
          <w:rFonts w:asciiTheme="minorHAnsi" w:hAnsiTheme="minorHAnsi" w:cstheme="minorHAnsi"/>
          <w:bCs/>
          <w:sz w:val="20"/>
          <w:szCs w:val="20"/>
        </w:rPr>
        <w:tab/>
        <w:t xml:space="preserve">Believers “in Christ” (who </w:t>
      </w:r>
      <w:proofErr w:type="gramStart"/>
      <w:r>
        <w:rPr>
          <w:rFonts w:asciiTheme="minorHAnsi" w:hAnsiTheme="minorHAnsi" w:cstheme="minorHAnsi"/>
          <w:bCs/>
          <w:sz w:val="20"/>
          <w:szCs w:val="20"/>
        </w:rPr>
        <w:t>enter into</w:t>
      </w:r>
      <w:proofErr w:type="gramEnd"/>
      <w:r>
        <w:rPr>
          <w:rFonts w:asciiTheme="minorHAnsi" w:hAnsiTheme="minorHAnsi" w:cstheme="minorHAnsi"/>
          <w:bCs/>
          <w:sz w:val="20"/>
          <w:szCs w:val="20"/>
        </w:rPr>
        <w:t xml:space="preserve"> “new covenant” life with Him) have become part of God’s “new creation” (II Cor. </w:t>
      </w:r>
    </w:p>
    <w:p w14:paraId="0FF1FD0C" w14:textId="400F24E2" w:rsidR="00CA1BD0" w:rsidRDefault="00CA1BD0" w:rsidP="00595C9D">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5:17-21).</w:t>
      </w:r>
    </w:p>
    <w:p w14:paraId="3AA1880A" w14:textId="05EE9C60" w:rsidR="009163F7" w:rsidRDefault="009163F7" w:rsidP="00595C9D">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4.</w:t>
      </w:r>
      <w:r>
        <w:rPr>
          <w:rFonts w:asciiTheme="minorHAnsi" w:hAnsiTheme="minorHAnsi" w:cstheme="minorHAnsi"/>
          <w:bCs/>
          <w:sz w:val="20"/>
          <w:szCs w:val="20"/>
        </w:rPr>
        <w:tab/>
      </w:r>
      <w:r>
        <w:rPr>
          <w:rFonts w:asciiTheme="minorHAnsi" w:hAnsiTheme="minorHAnsi" w:cstheme="minorHAnsi"/>
          <w:bCs/>
          <w:i/>
          <w:iCs/>
          <w:sz w:val="20"/>
          <w:szCs w:val="20"/>
        </w:rPr>
        <w:t xml:space="preserve">“In order to change the </w:t>
      </w:r>
      <w:r>
        <w:rPr>
          <w:rFonts w:asciiTheme="minorHAnsi" w:hAnsiTheme="minorHAnsi" w:cstheme="minorHAnsi"/>
          <w:b/>
          <w:i/>
          <w:iCs/>
          <w:sz w:val="20"/>
          <w:szCs w:val="20"/>
        </w:rPr>
        <w:t>man</w:t>
      </w:r>
      <w:r>
        <w:rPr>
          <w:rFonts w:asciiTheme="minorHAnsi" w:hAnsiTheme="minorHAnsi" w:cstheme="minorHAnsi"/>
          <w:bCs/>
          <w:i/>
          <w:iCs/>
          <w:sz w:val="20"/>
          <w:szCs w:val="20"/>
        </w:rPr>
        <w:t xml:space="preserve">, you must first change the </w:t>
      </w:r>
      <w:r>
        <w:rPr>
          <w:rFonts w:asciiTheme="minorHAnsi" w:hAnsiTheme="minorHAnsi" w:cstheme="minorHAnsi"/>
          <w:b/>
          <w:i/>
          <w:iCs/>
          <w:sz w:val="20"/>
          <w:szCs w:val="20"/>
        </w:rPr>
        <w:t>world</w:t>
      </w:r>
      <w:r>
        <w:rPr>
          <w:rFonts w:asciiTheme="minorHAnsi" w:hAnsiTheme="minorHAnsi" w:cstheme="minorHAnsi"/>
          <w:bCs/>
          <w:i/>
          <w:iCs/>
          <w:sz w:val="20"/>
          <w:szCs w:val="20"/>
        </w:rPr>
        <w:t xml:space="preserve"> by which the man is determined”</w:t>
      </w:r>
    </w:p>
    <w:p w14:paraId="33B763AC" w14:textId="77777777" w:rsidR="009163F7" w:rsidRDefault="009163F7" w:rsidP="00595C9D">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5.</w:t>
      </w:r>
      <w:r>
        <w:rPr>
          <w:rFonts w:asciiTheme="minorHAnsi" w:hAnsiTheme="minorHAnsi" w:cstheme="minorHAnsi"/>
          <w:bCs/>
          <w:sz w:val="20"/>
          <w:szCs w:val="20"/>
        </w:rPr>
        <w:tab/>
        <w:t xml:space="preserve">This is the “purpose of the ages” (Eph. 3:11) that has been accomplished “in Christ Jesus” and in which we now </w:t>
      </w:r>
      <w:r>
        <w:rPr>
          <w:rFonts w:asciiTheme="minorHAnsi" w:hAnsiTheme="minorHAnsi" w:cstheme="minorHAnsi"/>
          <w:b/>
          <w:sz w:val="20"/>
          <w:szCs w:val="20"/>
        </w:rPr>
        <w:t>stand</w:t>
      </w:r>
      <w:r>
        <w:rPr>
          <w:rFonts w:asciiTheme="minorHAnsi" w:hAnsiTheme="minorHAnsi" w:cstheme="minorHAnsi"/>
          <w:bCs/>
          <w:sz w:val="20"/>
          <w:szCs w:val="20"/>
        </w:rPr>
        <w:t xml:space="preserve"> </w:t>
      </w:r>
    </w:p>
    <w:p w14:paraId="2E74CB79" w14:textId="1D778651" w:rsidR="009163F7" w:rsidRPr="009163F7" w:rsidRDefault="009163F7" w:rsidP="00595C9D">
      <w:pPr>
        <w:pStyle w:val="NoSpacing"/>
        <w:tabs>
          <w:tab w:val="left" w:pos="360"/>
          <w:tab w:val="left" w:pos="720"/>
          <w:tab w:val="left" w:pos="1080"/>
          <w:tab w:val="left" w:pos="1440"/>
          <w:tab w:val="left" w:pos="1800"/>
        </w:tabs>
        <w:rPr>
          <w:rFonts w:asciiTheme="minorHAnsi" w:hAnsiTheme="minorHAnsi" w:cstheme="minorHAnsi"/>
          <w:bCs/>
          <w:sz w:val="20"/>
          <w:szCs w:val="20"/>
        </w:rPr>
      </w:pPr>
      <w:r>
        <w:rPr>
          <w:rFonts w:asciiTheme="minorHAnsi" w:hAnsiTheme="minorHAnsi" w:cstheme="minorHAnsi"/>
          <w:bCs/>
          <w:sz w:val="20"/>
          <w:szCs w:val="20"/>
        </w:rPr>
        <w:tab/>
        <w:t>as believers.</w:t>
      </w:r>
    </w:p>
    <w:p w14:paraId="6432AC41" w14:textId="77777777" w:rsidR="00595C9D" w:rsidRPr="00595C9D" w:rsidRDefault="00595C9D" w:rsidP="00774C6E">
      <w:pPr>
        <w:pStyle w:val="NoSpacing"/>
        <w:tabs>
          <w:tab w:val="left" w:pos="360"/>
          <w:tab w:val="left" w:pos="720"/>
          <w:tab w:val="left" w:pos="1080"/>
          <w:tab w:val="left" w:pos="1440"/>
          <w:tab w:val="left" w:pos="1800"/>
        </w:tabs>
        <w:ind w:left="360" w:hanging="360"/>
        <w:rPr>
          <w:rFonts w:asciiTheme="minorHAnsi" w:hAnsiTheme="minorHAnsi" w:cstheme="minorHAnsi"/>
          <w:bCs/>
          <w:sz w:val="20"/>
          <w:szCs w:val="20"/>
        </w:rPr>
      </w:pPr>
    </w:p>
    <w:p w14:paraId="5AE83A51" w14:textId="77777777" w:rsidR="00476B3C" w:rsidRPr="00914963" w:rsidRDefault="00476B3C" w:rsidP="004A517A">
      <w:pPr>
        <w:pStyle w:val="NoSpacing"/>
        <w:tabs>
          <w:tab w:val="left" w:pos="360"/>
          <w:tab w:val="left" w:pos="720"/>
          <w:tab w:val="left" w:pos="1080"/>
          <w:tab w:val="left" w:pos="1440"/>
          <w:tab w:val="left" w:pos="1800"/>
        </w:tabs>
        <w:rPr>
          <w:rFonts w:asciiTheme="minorHAnsi" w:hAnsiTheme="minorHAnsi" w:cstheme="minorHAnsi"/>
          <w:bCs/>
          <w:sz w:val="20"/>
          <w:szCs w:val="20"/>
        </w:rPr>
      </w:pPr>
    </w:p>
    <w:sectPr w:rsidR="00476B3C" w:rsidRPr="00914963" w:rsidSect="00AA6951">
      <w:pgSz w:w="12240" w:h="15840"/>
      <w:pgMar w:top="1138" w:right="1138" w:bottom="1138" w:left="113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73C2B" w14:textId="77777777" w:rsidR="004C332B" w:rsidRDefault="004C332B" w:rsidP="00DD062F">
      <w:r>
        <w:separator/>
      </w:r>
    </w:p>
  </w:endnote>
  <w:endnote w:type="continuationSeparator" w:id="0">
    <w:p w14:paraId="205E2711" w14:textId="77777777" w:rsidR="004C332B" w:rsidRDefault="004C332B" w:rsidP="00DD0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BAAA08F5-EFE9-5747-84A4-E7BEB55560FE}"/>
  </w:font>
  <w:font w:name="Times New Roman">
    <w:panose1 w:val="02020603050405020304"/>
    <w:charset w:val="00"/>
    <w:family w:val="roman"/>
    <w:pitch w:val="variable"/>
    <w:sig w:usb0="E0002EFF" w:usb1="C000785B" w:usb2="00000009" w:usb3="00000000" w:csb0="000001FF" w:csb1="00000000"/>
    <w:embedRegular r:id="rId2" w:fontKey="{50178303-8413-B34F-9565-235C0701685F}"/>
    <w:embedBold r:id="rId3" w:fontKey="{1549B602-331B-CC4A-8BB6-3537DC64DDFE}"/>
    <w:embedItalic r:id="rId4" w:fontKey="{52252BAC-B172-6A41-9175-D2D78C92965F}"/>
  </w:font>
  <w:font w:name="Courier New">
    <w:panose1 w:val="02070309020205020404"/>
    <w:charset w:val="00"/>
    <w:family w:val="modern"/>
    <w:pitch w:val="fixed"/>
    <w:sig w:usb0="E0002AFF" w:usb1="C0007843" w:usb2="00000009" w:usb3="00000000" w:csb0="000001FF" w:csb1="00000000"/>
    <w:embedRegular r:id="rId5" w:fontKey="{5DDF9933-7DAA-9142-A162-6BF6755C5EB8}"/>
  </w:font>
  <w:font w:name="Wingdings">
    <w:panose1 w:val="05000000000000000000"/>
    <w:charset w:val="4D"/>
    <w:family w:val="decorative"/>
    <w:pitch w:val="variable"/>
    <w:sig w:usb0="00000003" w:usb1="00000000" w:usb2="00000000" w:usb3="00000000" w:csb0="80000001" w:csb1="00000000"/>
    <w:embedRegular r:id="rId6" w:fontKey="{4B1D6A4E-1D9D-F14E-9751-3C7AC522862D}"/>
  </w:font>
  <w:font w:name="Arial">
    <w:panose1 w:val="020B0604020202020204"/>
    <w:charset w:val="00"/>
    <w:family w:val="swiss"/>
    <w:pitch w:val="variable"/>
    <w:sig w:usb0="E0002EFF" w:usb1="C000785B" w:usb2="00000009" w:usb3="00000000" w:csb0="000001FF" w:csb1="00000000"/>
    <w:embedRegular r:id="rId7" w:fontKey="{5E2119FF-55A8-3741-B5F3-7A79B68FCA29}"/>
    <w:embedItalic r:id="rId8" w:fontKey="{31329F15-244E-4C40-9822-AAE6DDE74362}"/>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embedRegular r:id="rId9" w:fontKey="{F3572240-C445-AB41-A993-2946E107C0BB}"/>
    <w:embedItalic r:id="rId10" w:fontKey="{A7C5B90B-CE91-9849-9425-C521DA47E3E2}"/>
  </w:font>
  <w:font w:name="Calibri">
    <w:panose1 w:val="020F0502020204030204"/>
    <w:charset w:val="00"/>
    <w:family w:val="swiss"/>
    <w:pitch w:val="variable"/>
    <w:sig w:usb0="E4002EFF" w:usb1="C200247B" w:usb2="00000009" w:usb3="00000000" w:csb0="000001FF" w:csb1="00000000"/>
    <w:embedRegular r:id="rId11" w:fontKey="{0F31E4E3-33A7-EB41-A88B-640D26716D4C}"/>
    <w:embedBold r:id="rId12" w:fontKey="{FDEC6B48-1E93-0547-A8F6-15758F8669BA}"/>
    <w:embedItalic r:id="rId13" w:fontKey="{B5FD5379-F079-DB4E-9D88-03679AF4A7DC}"/>
    <w:embedBoldItalic r:id="rId14" w:fontKey="{28D5D179-D8A6-9546-BCE7-5B3B6F99A9C9}"/>
  </w:font>
  <w:font w:name="Roboto">
    <w:panose1 w:val="02000000000000000000"/>
    <w:charset w:val="00"/>
    <w:family w:val="auto"/>
    <w:pitch w:val="variable"/>
    <w:sig w:usb0="E0000AFF" w:usb1="5000217F" w:usb2="00000021" w:usb3="00000000" w:csb0="0000019F" w:csb1="00000000"/>
    <w:embedRegular r:id="rId15" w:fontKey="{A275F789-F039-0447-820D-72E9C50DCB6B}"/>
    <w:embedBold r:id="rId16" w:fontKey="{D948E4F8-10D8-7844-910F-DE6D3BF7D0D3}"/>
    <w:embedItalic r:id="rId17" w:fontKey="{DAB97589-2AAE-7642-BD00-0C1A94FA39FB}"/>
  </w:font>
  <w:font w:name="Cambria">
    <w:panose1 w:val="02040503050406030204"/>
    <w:charset w:val="00"/>
    <w:family w:val="roman"/>
    <w:pitch w:val="variable"/>
    <w:sig w:usb0="E00002FF" w:usb1="400004FF" w:usb2="00000000" w:usb3="00000000" w:csb0="0000019F" w:csb1="00000000"/>
    <w:embedRegular r:id="rId18" w:fontKey="{E41747CE-D196-3048-92FD-444FEEF4B6C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05632" w14:textId="77777777" w:rsidR="004C332B" w:rsidRDefault="004C332B" w:rsidP="00DD062F">
      <w:r>
        <w:separator/>
      </w:r>
    </w:p>
  </w:footnote>
  <w:footnote w:type="continuationSeparator" w:id="0">
    <w:p w14:paraId="4007EF4F" w14:textId="77777777" w:rsidR="004C332B" w:rsidRDefault="004C332B" w:rsidP="00DD06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7410"/>
    <w:multiLevelType w:val="multilevel"/>
    <w:tmpl w:val="C9FED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E782B"/>
    <w:multiLevelType w:val="multilevel"/>
    <w:tmpl w:val="D178A5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333AA"/>
    <w:multiLevelType w:val="multilevel"/>
    <w:tmpl w:val="5AB2F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77475A"/>
    <w:multiLevelType w:val="multilevel"/>
    <w:tmpl w:val="0B168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D033E"/>
    <w:multiLevelType w:val="hybridMultilevel"/>
    <w:tmpl w:val="E4566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7B27C9"/>
    <w:multiLevelType w:val="hybridMultilevel"/>
    <w:tmpl w:val="D6BEB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593189"/>
    <w:multiLevelType w:val="hybridMultilevel"/>
    <w:tmpl w:val="CDB4FA14"/>
    <w:lvl w:ilvl="0" w:tplc="3F5044CC">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7" w15:restartNumberingAfterBreak="0">
    <w:nsid w:val="20ED6A33"/>
    <w:multiLevelType w:val="hybridMultilevel"/>
    <w:tmpl w:val="8BD4A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783731"/>
    <w:multiLevelType w:val="multilevel"/>
    <w:tmpl w:val="1D76B6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9A2EB9"/>
    <w:multiLevelType w:val="multilevel"/>
    <w:tmpl w:val="5E94C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4111CE"/>
    <w:multiLevelType w:val="multilevel"/>
    <w:tmpl w:val="9A4E4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5975F1"/>
    <w:multiLevelType w:val="hybridMultilevel"/>
    <w:tmpl w:val="E7008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857A87"/>
    <w:multiLevelType w:val="multilevel"/>
    <w:tmpl w:val="D1CA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ED63CB"/>
    <w:multiLevelType w:val="hybridMultilevel"/>
    <w:tmpl w:val="31C0DF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4F1A70"/>
    <w:multiLevelType w:val="multilevel"/>
    <w:tmpl w:val="D1CA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980131"/>
    <w:multiLevelType w:val="hybridMultilevel"/>
    <w:tmpl w:val="BB121AEC"/>
    <w:lvl w:ilvl="0" w:tplc="C8283B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FE61275"/>
    <w:multiLevelType w:val="multilevel"/>
    <w:tmpl w:val="8F648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0347D9"/>
    <w:multiLevelType w:val="multilevel"/>
    <w:tmpl w:val="357EA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057A32"/>
    <w:multiLevelType w:val="hybridMultilevel"/>
    <w:tmpl w:val="5FDA8F3E"/>
    <w:lvl w:ilvl="0" w:tplc="9482A4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FA70B81"/>
    <w:multiLevelType w:val="multilevel"/>
    <w:tmpl w:val="EA926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0F6EF4"/>
    <w:multiLevelType w:val="multilevel"/>
    <w:tmpl w:val="B7AE33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9108BF"/>
    <w:multiLevelType w:val="multilevel"/>
    <w:tmpl w:val="87BA7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797676"/>
    <w:multiLevelType w:val="multilevel"/>
    <w:tmpl w:val="D1F8C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E853B1"/>
    <w:multiLevelType w:val="hybridMultilevel"/>
    <w:tmpl w:val="2F88E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1D1628E"/>
    <w:multiLevelType w:val="multilevel"/>
    <w:tmpl w:val="7068B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3A4EE9"/>
    <w:multiLevelType w:val="multilevel"/>
    <w:tmpl w:val="2D021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336994"/>
    <w:multiLevelType w:val="multilevel"/>
    <w:tmpl w:val="63286E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D622F5"/>
    <w:multiLevelType w:val="multilevel"/>
    <w:tmpl w:val="7A7EC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7039A0"/>
    <w:multiLevelType w:val="multilevel"/>
    <w:tmpl w:val="F58A2F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987D98"/>
    <w:multiLevelType w:val="hybridMultilevel"/>
    <w:tmpl w:val="187CA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2C185C"/>
    <w:multiLevelType w:val="hybridMultilevel"/>
    <w:tmpl w:val="80966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FE46B6"/>
    <w:multiLevelType w:val="hybridMultilevel"/>
    <w:tmpl w:val="A0928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9495105">
    <w:abstractNumId w:val="6"/>
  </w:num>
  <w:num w:numId="2" w16cid:durableId="237130430">
    <w:abstractNumId w:val="23"/>
  </w:num>
  <w:num w:numId="3" w16cid:durableId="450325906">
    <w:abstractNumId w:val="7"/>
  </w:num>
  <w:num w:numId="4" w16cid:durableId="975986554">
    <w:abstractNumId w:val="29"/>
  </w:num>
  <w:num w:numId="5" w16cid:durableId="1470393594">
    <w:abstractNumId w:val="4"/>
  </w:num>
  <w:num w:numId="6" w16cid:durableId="1657995426">
    <w:abstractNumId w:val="14"/>
  </w:num>
  <w:num w:numId="7" w16cid:durableId="1274287826">
    <w:abstractNumId w:val="12"/>
  </w:num>
  <w:num w:numId="8" w16cid:durableId="792989564">
    <w:abstractNumId w:val="30"/>
  </w:num>
  <w:num w:numId="9" w16cid:durableId="1844467050">
    <w:abstractNumId w:val="13"/>
  </w:num>
  <w:num w:numId="10" w16cid:durableId="372005251">
    <w:abstractNumId w:val="17"/>
  </w:num>
  <w:num w:numId="11" w16cid:durableId="1175194944">
    <w:abstractNumId w:val="11"/>
  </w:num>
  <w:num w:numId="12" w16cid:durableId="136268296">
    <w:abstractNumId w:val="31"/>
  </w:num>
  <w:num w:numId="13" w16cid:durableId="927538183">
    <w:abstractNumId w:val="5"/>
  </w:num>
  <w:num w:numId="14" w16cid:durableId="1126310396">
    <w:abstractNumId w:val="8"/>
  </w:num>
  <w:num w:numId="15" w16cid:durableId="1891115303">
    <w:abstractNumId w:val="16"/>
  </w:num>
  <w:num w:numId="16" w16cid:durableId="764809622">
    <w:abstractNumId w:val="18"/>
  </w:num>
  <w:num w:numId="17" w16cid:durableId="1722708418">
    <w:abstractNumId w:val="15"/>
  </w:num>
  <w:num w:numId="18" w16cid:durableId="1943104758">
    <w:abstractNumId w:val="2"/>
  </w:num>
  <w:num w:numId="19" w16cid:durableId="812916770">
    <w:abstractNumId w:val="28"/>
  </w:num>
  <w:num w:numId="20" w16cid:durableId="449320940">
    <w:abstractNumId w:val="20"/>
  </w:num>
  <w:num w:numId="21" w16cid:durableId="1299919273">
    <w:abstractNumId w:val="10"/>
  </w:num>
  <w:num w:numId="22" w16cid:durableId="1424764941">
    <w:abstractNumId w:val="21"/>
  </w:num>
  <w:num w:numId="23" w16cid:durableId="595361455">
    <w:abstractNumId w:val="3"/>
  </w:num>
  <w:num w:numId="24" w16cid:durableId="1519852205">
    <w:abstractNumId w:val="24"/>
  </w:num>
  <w:num w:numId="25" w16cid:durableId="174538476">
    <w:abstractNumId w:val="0"/>
  </w:num>
  <w:num w:numId="26" w16cid:durableId="2024816504">
    <w:abstractNumId w:val="27"/>
  </w:num>
  <w:num w:numId="27" w16cid:durableId="2082872439">
    <w:abstractNumId w:val="26"/>
  </w:num>
  <w:num w:numId="28" w16cid:durableId="772169177">
    <w:abstractNumId w:val="1"/>
  </w:num>
  <w:num w:numId="29" w16cid:durableId="1059329054">
    <w:abstractNumId w:val="25"/>
  </w:num>
  <w:num w:numId="30" w16cid:durableId="1540778486">
    <w:abstractNumId w:val="22"/>
  </w:num>
  <w:num w:numId="31" w16cid:durableId="699206138">
    <w:abstractNumId w:val="9"/>
  </w:num>
  <w:num w:numId="32" w16cid:durableId="175678067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isplayBackgroundShape/>
  <w:embedTrueTypeFonts/>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F1E"/>
    <w:rsid w:val="000004CA"/>
    <w:rsid w:val="00000A95"/>
    <w:rsid w:val="000013E0"/>
    <w:rsid w:val="00001F07"/>
    <w:rsid w:val="000023A0"/>
    <w:rsid w:val="0000259B"/>
    <w:rsid w:val="00003FB7"/>
    <w:rsid w:val="00005193"/>
    <w:rsid w:val="00010C5D"/>
    <w:rsid w:val="0001150A"/>
    <w:rsid w:val="00013473"/>
    <w:rsid w:val="0001393F"/>
    <w:rsid w:val="0001621F"/>
    <w:rsid w:val="00016DC0"/>
    <w:rsid w:val="00020AEB"/>
    <w:rsid w:val="000237CC"/>
    <w:rsid w:val="00024B54"/>
    <w:rsid w:val="00024BF4"/>
    <w:rsid w:val="000257FB"/>
    <w:rsid w:val="00026DF0"/>
    <w:rsid w:val="0002748A"/>
    <w:rsid w:val="000275B8"/>
    <w:rsid w:val="000277D5"/>
    <w:rsid w:val="00027C7A"/>
    <w:rsid w:val="00030E92"/>
    <w:rsid w:val="000311C4"/>
    <w:rsid w:val="0003211F"/>
    <w:rsid w:val="00032B97"/>
    <w:rsid w:val="00033D87"/>
    <w:rsid w:val="00034BC4"/>
    <w:rsid w:val="00035720"/>
    <w:rsid w:val="00035CD8"/>
    <w:rsid w:val="0003609C"/>
    <w:rsid w:val="000374DD"/>
    <w:rsid w:val="000376AD"/>
    <w:rsid w:val="000377EF"/>
    <w:rsid w:val="00037D48"/>
    <w:rsid w:val="00037DEC"/>
    <w:rsid w:val="000401C7"/>
    <w:rsid w:val="00040D92"/>
    <w:rsid w:val="00041029"/>
    <w:rsid w:val="0004119A"/>
    <w:rsid w:val="000412DA"/>
    <w:rsid w:val="00041DCD"/>
    <w:rsid w:val="00042994"/>
    <w:rsid w:val="0004385B"/>
    <w:rsid w:val="00046362"/>
    <w:rsid w:val="000471B2"/>
    <w:rsid w:val="0005006D"/>
    <w:rsid w:val="00050B1A"/>
    <w:rsid w:val="00052315"/>
    <w:rsid w:val="00052E88"/>
    <w:rsid w:val="0005312E"/>
    <w:rsid w:val="000535A8"/>
    <w:rsid w:val="00053BE1"/>
    <w:rsid w:val="00056361"/>
    <w:rsid w:val="00057771"/>
    <w:rsid w:val="000612AA"/>
    <w:rsid w:val="0006145F"/>
    <w:rsid w:val="00064A1B"/>
    <w:rsid w:val="00066FDE"/>
    <w:rsid w:val="000674EF"/>
    <w:rsid w:val="00067A88"/>
    <w:rsid w:val="00070398"/>
    <w:rsid w:val="00071AD0"/>
    <w:rsid w:val="00072B46"/>
    <w:rsid w:val="00074CD5"/>
    <w:rsid w:val="00076294"/>
    <w:rsid w:val="00076D1C"/>
    <w:rsid w:val="00080E6F"/>
    <w:rsid w:val="00080FE5"/>
    <w:rsid w:val="000813E6"/>
    <w:rsid w:val="00081985"/>
    <w:rsid w:val="0008227F"/>
    <w:rsid w:val="000826A8"/>
    <w:rsid w:val="00082DB5"/>
    <w:rsid w:val="00082E1B"/>
    <w:rsid w:val="00086776"/>
    <w:rsid w:val="00086AE2"/>
    <w:rsid w:val="0009055F"/>
    <w:rsid w:val="000906F5"/>
    <w:rsid w:val="00090BF0"/>
    <w:rsid w:val="00090C65"/>
    <w:rsid w:val="000914BD"/>
    <w:rsid w:val="00091690"/>
    <w:rsid w:val="00092032"/>
    <w:rsid w:val="00092639"/>
    <w:rsid w:val="000939C5"/>
    <w:rsid w:val="0009454D"/>
    <w:rsid w:val="0009471B"/>
    <w:rsid w:val="0009569E"/>
    <w:rsid w:val="00096327"/>
    <w:rsid w:val="00097100"/>
    <w:rsid w:val="00097127"/>
    <w:rsid w:val="00097E52"/>
    <w:rsid w:val="000A073D"/>
    <w:rsid w:val="000A0BED"/>
    <w:rsid w:val="000A0C44"/>
    <w:rsid w:val="000A198A"/>
    <w:rsid w:val="000A3195"/>
    <w:rsid w:val="000A51C4"/>
    <w:rsid w:val="000A5654"/>
    <w:rsid w:val="000A565F"/>
    <w:rsid w:val="000A6B6B"/>
    <w:rsid w:val="000A6CF5"/>
    <w:rsid w:val="000A7BB9"/>
    <w:rsid w:val="000A7E31"/>
    <w:rsid w:val="000B2D33"/>
    <w:rsid w:val="000B386D"/>
    <w:rsid w:val="000B3B5C"/>
    <w:rsid w:val="000B4119"/>
    <w:rsid w:val="000B4E60"/>
    <w:rsid w:val="000B4ED4"/>
    <w:rsid w:val="000B59F2"/>
    <w:rsid w:val="000B5B94"/>
    <w:rsid w:val="000B6279"/>
    <w:rsid w:val="000B631E"/>
    <w:rsid w:val="000B6336"/>
    <w:rsid w:val="000B7C9A"/>
    <w:rsid w:val="000B7D92"/>
    <w:rsid w:val="000C066F"/>
    <w:rsid w:val="000C2588"/>
    <w:rsid w:val="000C31F2"/>
    <w:rsid w:val="000C39F1"/>
    <w:rsid w:val="000C544A"/>
    <w:rsid w:val="000C58A6"/>
    <w:rsid w:val="000C5966"/>
    <w:rsid w:val="000C5992"/>
    <w:rsid w:val="000C5D5A"/>
    <w:rsid w:val="000C6311"/>
    <w:rsid w:val="000C7245"/>
    <w:rsid w:val="000C7257"/>
    <w:rsid w:val="000D17D9"/>
    <w:rsid w:val="000D21E9"/>
    <w:rsid w:val="000D47E8"/>
    <w:rsid w:val="000D5FDC"/>
    <w:rsid w:val="000D7E6A"/>
    <w:rsid w:val="000E0F49"/>
    <w:rsid w:val="000E126A"/>
    <w:rsid w:val="000E1D54"/>
    <w:rsid w:val="000E2530"/>
    <w:rsid w:val="000E2CCD"/>
    <w:rsid w:val="000E33E3"/>
    <w:rsid w:val="000E507F"/>
    <w:rsid w:val="000E71E4"/>
    <w:rsid w:val="000F071B"/>
    <w:rsid w:val="000F1C3A"/>
    <w:rsid w:val="000F2BFD"/>
    <w:rsid w:val="000F2CDD"/>
    <w:rsid w:val="000F3A1A"/>
    <w:rsid w:val="000F3A8F"/>
    <w:rsid w:val="000F44E1"/>
    <w:rsid w:val="000F4ACF"/>
    <w:rsid w:val="000F4E2E"/>
    <w:rsid w:val="000F5B99"/>
    <w:rsid w:val="000F656D"/>
    <w:rsid w:val="00100564"/>
    <w:rsid w:val="001012A4"/>
    <w:rsid w:val="001014E0"/>
    <w:rsid w:val="00101C75"/>
    <w:rsid w:val="0010583B"/>
    <w:rsid w:val="001076A3"/>
    <w:rsid w:val="00110C3C"/>
    <w:rsid w:val="00112C83"/>
    <w:rsid w:val="00112F90"/>
    <w:rsid w:val="00113501"/>
    <w:rsid w:val="00113907"/>
    <w:rsid w:val="00120004"/>
    <w:rsid w:val="0012192A"/>
    <w:rsid w:val="00121974"/>
    <w:rsid w:val="00121FB8"/>
    <w:rsid w:val="00122727"/>
    <w:rsid w:val="00122C00"/>
    <w:rsid w:val="00122E50"/>
    <w:rsid w:val="00123E15"/>
    <w:rsid w:val="00123F71"/>
    <w:rsid w:val="00124873"/>
    <w:rsid w:val="00125583"/>
    <w:rsid w:val="0012646E"/>
    <w:rsid w:val="00126731"/>
    <w:rsid w:val="0013084D"/>
    <w:rsid w:val="001321C1"/>
    <w:rsid w:val="00132ABD"/>
    <w:rsid w:val="00132F0B"/>
    <w:rsid w:val="00133B05"/>
    <w:rsid w:val="00134A80"/>
    <w:rsid w:val="00135F29"/>
    <w:rsid w:val="00140732"/>
    <w:rsid w:val="00141274"/>
    <w:rsid w:val="001414A1"/>
    <w:rsid w:val="00141E76"/>
    <w:rsid w:val="00141E82"/>
    <w:rsid w:val="00142A98"/>
    <w:rsid w:val="00142E02"/>
    <w:rsid w:val="00143B18"/>
    <w:rsid w:val="00145668"/>
    <w:rsid w:val="0014578A"/>
    <w:rsid w:val="00147B77"/>
    <w:rsid w:val="001500B9"/>
    <w:rsid w:val="0015067E"/>
    <w:rsid w:val="0015251D"/>
    <w:rsid w:val="00152B89"/>
    <w:rsid w:val="001538BA"/>
    <w:rsid w:val="00154905"/>
    <w:rsid w:val="00154D4D"/>
    <w:rsid w:val="001571DD"/>
    <w:rsid w:val="001600B1"/>
    <w:rsid w:val="00160515"/>
    <w:rsid w:val="00161B9E"/>
    <w:rsid w:val="00162467"/>
    <w:rsid w:val="001637D2"/>
    <w:rsid w:val="00163C19"/>
    <w:rsid w:val="00164323"/>
    <w:rsid w:val="001649AE"/>
    <w:rsid w:val="0016679B"/>
    <w:rsid w:val="0017020C"/>
    <w:rsid w:val="00170BF3"/>
    <w:rsid w:val="00170F47"/>
    <w:rsid w:val="0017165E"/>
    <w:rsid w:val="00172EEB"/>
    <w:rsid w:val="00174466"/>
    <w:rsid w:val="001763FE"/>
    <w:rsid w:val="001767D0"/>
    <w:rsid w:val="001768CB"/>
    <w:rsid w:val="00176D29"/>
    <w:rsid w:val="00177708"/>
    <w:rsid w:val="001827A2"/>
    <w:rsid w:val="001831AA"/>
    <w:rsid w:val="00183A2D"/>
    <w:rsid w:val="00184FBE"/>
    <w:rsid w:val="0018508A"/>
    <w:rsid w:val="0018641F"/>
    <w:rsid w:val="0019080F"/>
    <w:rsid w:val="0019083C"/>
    <w:rsid w:val="00192AF8"/>
    <w:rsid w:val="001935F0"/>
    <w:rsid w:val="00193FCD"/>
    <w:rsid w:val="0019439F"/>
    <w:rsid w:val="0019458C"/>
    <w:rsid w:val="00194D6D"/>
    <w:rsid w:val="001976B0"/>
    <w:rsid w:val="00197A2B"/>
    <w:rsid w:val="001A2092"/>
    <w:rsid w:val="001A4778"/>
    <w:rsid w:val="001A62C3"/>
    <w:rsid w:val="001B1665"/>
    <w:rsid w:val="001B21CB"/>
    <w:rsid w:val="001B2875"/>
    <w:rsid w:val="001B2B83"/>
    <w:rsid w:val="001B3821"/>
    <w:rsid w:val="001B3885"/>
    <w:rsid w:val="001B4611"/>
    <w:rsid w:val="001B48A8"/>
    <w:rsid w:val="001B4ABE"/>
    <w:rsid w:val="001B4E33"/>
    <w:rsid w:val="001B7BD9"/>
    <w:rsid w:val="001C023D"/>
    <w:rsid w:val="001C0AA3"/>
    <w:rsid w:val="001C11DD"/>
    <w:rsid w:val="001C2670"/>
    <w:rsid w:val="001C27D1"/>
    <w:rsid w:val="001C2B67"/>
    <w:rsid w:val="001C34BF"/>
    <w:rsid w:val="001C4D1C"/>
    <w:rsid w:val="001C5162"/>
    <w:rsid w:val="001C6AA7"/>
    <w:rsid w:val="001D1620"/>
    <w:rsid w:val="001D165E"/>
    <w:rsid w:val="001D1FD3"/>
    <w:rsid w:val="001D21CF"/>
    <w:rsid w:val="001D2B6B"/>
    <w:rsid w:val="001D302B"/>
    <w:rsid w:val="001D3811"/>
    <w:rsid w:val="001D3E15"/>
    <w:rsid w:val="001D582F"/>
    <w:rsid w:val="001D72B4"/>
    <w:rsid w:val="001D79E8"/>
    <w:rsid w:val="001E0DCC"/>
    <w:rsid w:val="001E1A1E"/>
    <w:rsid w:val="001E1ACC"/>
    <w:rsid w:val="001E21DC"/>
    <w:rsid w:val="001E25DE"/>
    <w:rsid w:val="001E35B2"/>
    <w:rsid w:val="001E3B62"/>
    <w:rsid w:val="001E41C5"/>
    <w:rsid w:val="001E4706"/>
    <w:rsid w:val="001E562A"/>
    <w:rsid w:val="001E6FF2"/>
    <w:rsid w:val="001E7116"/>
    <w:rsid w:val="001E7341"/>
    <w:rsid w:val="001E78A4"/>
    <w:rsid w:val="001E79FC"/>
    <w:rsid w:val="001F01AA"/>
    <w:rsid w:val="001F20D4"/>
    <w:rsid w:val="001F39F0"/>
    <w:rsid w:val="001F3BA5"/>
    <w:rsid w:val="001F4A15"/>
    <w:rsid w:val="001F50A9"/>
    <w:rsid w:val="001F5D8A"/>
    <w:rsid w:val="001F605B"/>
    <w:rsid w:val="001F6158"/>
    <w:rsid w:val="001F72AB"/>
    <w:rsid w:val="001F7DF9"/>
    <w:rsid w:val="002017F7"/>
    <w:rsid w:val="00201940"/>
    <w:rsid w:val="00201D17"/>
    <w:rsid w:val="002024EA"/>
    <w:rsid w:val="00203B60"/>
    <w:rsid w:val="002046B8"/>
    <w:rsid w:val="0020651F"/>
    <w:rsid w:val="00206B92"/>
    <w:rsid w:val="00210554"/>
    <w:rsid w:val="002123CF"/>
    <w:rsid w:val="00212CCF"/>
    <w:rsid w:val="002168B4"/>
    <w:rsid w:val="00216917"/>
    <w:rsid w:val="0022054A"/>
    <w:rsid w:val="002209E1"/>
    <w:rsid w:val="00221011"/>
    <w:rsid w:val="00222727"/>
    <w:rsid w:val="00222A7E"/>
    <w:rsid w:val="00224CE7"/>
    <w:rsid w:val="0022500A"/>
    <w:rsid w:val="0022572B"/>
    <w:rsid w:val="00225AC9"/>
    <w:rsid w:val="00230FEA"/>
    <w:rsid w:val="002363BC"/>
    <w:rsid w:val="00237A8B"/>
    <w:rsid w:val="00240852"/>
    <w:rsid w:val="00240CDE"/>
    <w:rsid w:val="00240DA3"/>
    <w:rsid w:val="00243AC9"/>
    <w:rsid w:val="002443FD"/>
    <w:rsid w:val="0024492F"/>
    <w:rsid w:val="00244CAC"/>
    <w:rsid w:val="00247098"/>
    <w:rsid w:val="002500BE"/>
    <w:rsid w:val="00250815"/>
    <w:rsid w:val="0025150A"/>
    <w:rsid w:val="00251C39"/>
    <w:rsid w:val="00251E92"/>
    <w:rsid w:val="002534FE"/>
    <w:rsid w:val="00253FC3"/>
    <w:rsid w:val="00253FCC"/>
    <w:rsid w:val="00255E20"/>
    <w:rsid w:val="00256002"/>
    <w:rsid w:val="0025751B"/>
    <w:rsid w:val="00257823"/>
    <w:rsid w:val="00257C5C"/>
    <w:rsid w:val="002601CE"/>
    <w:rsid w:val="00262167"/>
    <w:rsid w:val="00262236"/>
    <w:rsid w:val="00262599"/>
    <w:rsid w:val="00262615"/>
    <w:rsid w:val="00263ECF"/>
    <w:rsid w:val="0026486C"/>
    <w:rsid w:val="00265B74"/>
    <w:rsid w:val="002667D4"/>
    <w:rsid w:val="00266FA0"/>
    <w:rsid w:val="002676B2"/>
    <w:rsid w:val="00267CAD"/>
    <w:rsid w:val="0027025F"/>
    <w:rsid w:val="002724A8"/>
    <w:rsid w:val="00273E9E"/>
    <w:rsid w:val="0027473A"/>
    <w:rsid w:val="00274D1F"/>
    <w:rsid w:val="00274E1F"/>
    <w:rsid w:val="002764FB"/>
    <w:rsid w:val="00277610"/>
    <w:rsid w:val="00277761"/>
    <w:rsid w:val="00277827"/>
    <w:rsid w:val="0028072D"/>
    <w:rsid w:val="00280793"/>
    <w:rsid w:val="00282636"/>
    <w:rsid w:val="002855A4"/>
    <w:rsid w:val="00285D3D"/>
    <w:rsid w:val="00285FE5"/>
    <w:rsid w:val="00286F3D"/>
    <w:rsid w:val="0029304D"/>
    <w:rsid w:val="00293FCB"/>
    <w:rsid w:val="0029420D"/>
    <w:rsid w:val="00294597"/>
    <w:rsid w:val="00294736"/>
    <w:rsid w:val="00295849"/>
    <w:rsid w:val="002970FF"/>
    <w:rsid w:val="002974CF"/>
    <w:rsid w:val="002A1B50"/>
    <w:rsid w:val="002A37BD"/>
    <w:rsid w:val="002A5A58"/>
    <w:rsid w:val="002A5C6E"/>
    <w:rsid w:val="002A5E98"/>
    <w:rsid w:val="002A5F04"/>
    <w:rsid w:val="002A6226"/>
    <w:rsid w:val="002A772F"/>
    <w:rsid w:val="002B009F"/>
    <w:rsid w:val="002B1D1E"/>
    <w:rsid w:val="002B284B"/>
    <w:rsid w:val="002B28FA"/>
    <w:rsid w:val="002B2B62"/>
    <w:rsid w:val="002B552C"/>
    <w:rsid w:val="002B7827"/>
    <w:rsid w:val="002C13E6"/>
    <w:rsid w:val="002C2A16"/>
    <w:rsid w:val="002C38C8"/>
    <w:rsid w:val="002C3F91"/>
    <w:rsid w:val="002C4A5C"/>
    <w:rsid w:val="002C521F"/>
    <w:rsid w:val="002C53DC"/>
    <w:rsid w:val="002D23D4"/>
    <w:rsid w:val="002D3272"/>
    <w:rsid w:val="002D38C9"/>
    <w:rsid w:val="002D3FDE"/>
    <w:rsid w:val="002D4198"/>
    <w:rsid w:val="002D5F46"/>
    <w:rsid w:val="002D766B"/>
    <w:rsid w:val="002E21F9"/>
    <w:rsid w:val="002E2EE0"/>
    <w:rsid w:val="002E3C46"/>
    <w:rsid w:val="002E446E"/>
    <w:rsid w:val="002E5C9A"/>
    <w:rsid w:val="002E6911"/>
    <w:rsid w:val="002E7A52"/>
    <w:rsid w:val="002E7DE2"/>
    <w:rsid w:val="002F21BC"/>
    <w:rsid w:val="002F2E07"/>
    <w:rsid w:val="002F3544"/>
    <w:rsid w:val="002F4AE4"/>
    <w:rsid w:val="002F4CC0"/>
    <w:rsid w:val="002F55E4"/>
    <w:rsid w:val="002F6AF7"/>
    <w:rsid w:val="002F6FC5"/>
    <w:rsid w:val="002F732A"/>
    <w:rsid w:val="002F7A03"/>
    <w:rsid w:val="002F7C06"/>
    <w:rsid w:val="0030016D"/>
    <w:rsid w:val="003005F5"/>
    <w:rsid w:val="00300C58"/>
    <w:rsid w:val="00301745"/>
    <w:rsid w:val="00303D3D"/>
    <w:rsid w:val="0030651A"/>
    <w:rsid w:val="003135C3"/>
    <w:rsid w:val="003148CF"/>
    <w:rsid w:val="00314DA5"/>
    <w:rsid w:val="0031585A"/>
    <w:rsid w:val="00315F42"/>
    <w:rsid w:val="00317145"/>
    <w:rsid w:val="003171A5"/>
    <w:rsid w:val="00317A26"/>
    <w:rsid w:val="00317A7F"/>
    <w:rsid w:val="00317E09"/>
    <w:rsid w:val="00321455"/>
    <w:rsid w:val="00321D31"/>
    <w:rsid w:val="00322095"/>
    <w:rsid w:val="003223CA"/>
    <w:rsid w:val="00322B05"/>
    <w:rsid w:val="0032307D"/>
    <w:rsid w:val="00324889"/>
    <w:rsid w:val="003263A0"/>
    <w:rsid w:val="003272E8"/>
    <w:rsid w:val="00327B60"/>
    <w:rsid w:val="00327C04"/>
    <w:rsid w:val="0033069E"/>
    <w:rsid w:val="00330A92"/>
    <w:rsid w:val="00330EDA"/>
    <w:rsid w:val="00333C35"/>
    <w:rsid w:val="00333D3F"/>
    <w:rsid w:val="00334835"/>
    <w:rsid w:val="003354F9"/>
    <w:rsid w:val="00336B3C"/>
    <w:rsid w:val="00340755"/>
    <w:rsid w:val="0034150C"/>
    <w:rsid w:val="0034217F"/>
    <w:rsid w:val="0034237F"/>
    <w:rsid w:val="003438FE"/>
    <w:rsid w:val="003465A1"/>
    <w:rsid w:val="00346774"/>
    <w:rsid w:val="00346C30"/>
    <w:rsid w:val="00350262"/>
    <w:rsid w:val="00352A55"/>
    <w:rsid w:val="00352EA3"/>
    <w:rsid w:val="003530BE"/>
    <w:rsid w:val="00353791"/>
    <w:rsid w:val="00353BF6"/>
    <w:rsid w:val="00354286"/>
    <w:rsid w:val="003542F2"/>
    <w:rsid w:val="00355D21"/>
    <w:rsid w:val="003570F2"/>
    <w:rsid w:val="003571DB"/>
    <w:rsid w:val="0035754F"/>
    <w:rsid w:val="00360595"/>
    <w:rsid w:val="00362600"/>
    <w:rsid w:val="0036451D"/>
    <w:rsid w:val="00370A0A"/>
    <w:rsid w:val="00370CAE"/>
    <w:rsid w:val="0037104F"/>
    <w:rsid w:val="003712E3"/>
    <w:rsid w:val="003726F6"/>
    <w:rsid w:val="00373399"/>
    <w:rsid w:val="00373935"/>
    <w:rsid w:val="00373CBD"/>
    <w:rsid w:val="003745A7"/>
    <w:rsid w:val="003761D3"/>
    <w:rsid w:val="0037649C"/>
    <w:rsid w:val="003770A6"/>
    <w:rsid w:val="00377A30"/>
    <w:rsid w:val="0038275B"/>
    <w:rsid w:val="00382A97"/>
    <w:rsid w:val="00383D80"/>
    <w:rsid w:val="00385E64"/>
    <w:rsid w:val="00386710"/>
    <w:rsid w:val="00386985"/>
    <w:rsid w:val="00386BE7"/>
    <w:rsid w:val="00386D30"/>
    <w:rsid w:val="00387097"/>
    <w:rsid w:val="003873B2"/>
    <w:rsid w:val="00387DE9"/>
    <w:rsid w:val="00387F1E"/>
    <w:rsid w:val="003913F0"/>
    <w:rsid w:val="00392C18"/>
    <w:rsid w:val="00393385"/>
    <w:rsid w:val="00393DBE"/>
    <w:rsid w:val="003940E5"/>
    <w:rsid w:val="0039546C"/>
    <w:rsid w:val="003958B7"/>
    <w:rsid w:val="00396278"/>
    <w:rsid w:val="00396FFF"/>
    <w:rsid w:val="00397664"/>
    <w:rsid w:val="003979E3"/>
    <w:rsid w:val="00397F90"/>
    <w:rsid w:val="003A06D3"/>
    <w:rsid w:val="003A1CF5"/>
    <w:rsid w:val="003A2348"/>
    <w:rsid w:val="003A2CCE"/>
    <w:rsid w:val="003A4842"/>
    <w:rsid w:val="003A4FC4"/>
    <w:rsid w:val="003A5039"/>
    <w:rsid w:val="003A5563"/>
    <w:rsid w:val="003A681B"/>
    <w:rsid w:val="003A774E"/>
    <w:rsid w:val="003B0842"/>
    <w:rsid w:val="003B0970"/>
    <w:rsid w:val="003B1B54"/>
    <w:rsid w:val="003B1DDE"/>
    <w:rsid w:val="003B1E0A"/>
    <w:rsid w:val="003B3240"/>
    <w:rsid w:val="003B3599"/>
    <w:rsid w:val="003B3C51"/>
    <w:rsid w:val="003B44E1"/>
    <w:rsid w:val="003B5964"/>
    <w:rsid w:val="003B5B03"/>
    <w:rsid w:val="003C05D4"/>
    <w:rsid w:val="003C0A87"/>
    <w:rsid w:val="003C2FC2"/>
    <w:rsid w:val="003C35BB"/>
    <w:rsid w:val="003C4FB3"/>
    <w:rsid w:val="003C61A2"/>
    <w:rsid w:val="003C64A8"/>
    <w:rsid w:val="003C6FB7"/>
    <w:rsid w:val="003C71F5"/>
    <w:rsid w:val="003D1504"/>
    <w:rsid w:val="003D1D24"/>
    <w:rsid w:val="003D2D65"/>
    <w:rsid w:val="003D3215"/>
    <w:rsid w:val="003D3807"/>
    <w:rsid w:val="003D3C73"/>
    <w:rsid w:val="003D5A1E"/>
    <w:rsid w:val="003D6BFF"/>
    <w:rsid w:val="003E021B"/>
    <w:rsid w:val="003E0DE5"/>
    <w:rsid w:val="003E1112"/>
    <w:rsid w:val="003E44FE"/>
    <w:rsid w:val="003E4ECA"/>
    <w:rsid w:val="003E4F99"/>
    <w:rsid w:val="003E5985"/>
    <w:rsid w:val="003E5BD9"/>
    <w:rsid w:val="003E5EB7"/>
    <w:rsid w:val="003E6DF0"/>
    <w:rsid w:val="003E78DA"/>
    <w:rsid w:val="003F1ADA"/>
    <w:rsid w:val="003F1EFD"/>
    <w:rsid w:val="003F323A"/>
    <w:rsid w:val="003F369E"/>
    <w:rsid w:val="003F3E5C"/>
    <w:rsid w:val="003F408E"/>
    <w:rsid w:val="003F4397"/>
    <w:rsid w:val="003F470A"/>
    <w:rsid w:val="003F4855"/>
    <w:rsid w:val="003F4ED5"/>
    <w:rsid w:val="003F61D8"/>
    <w:rsid w:val="00400381"/>
    <w:rsid w:val="00400B4A"/>
    <w:rsid w:val="00401FD6"/>
    <w:rsid w:val="00403383"/>
    <w:rsid w:val="00404244"/>
    <w:rsid w:val="00404581"/>
    <w:rsid w:val="00405172"/>
    <w:rsid w:val="004052FE"/>
    <w:rsid w:val="00405FDE"/>
    <w:rsid w:val="00406084"/>
    <w:rsid w:val="00410846"/>
    <w:rsid w:val="00411350"/>
    <w:rsid w:val="00411756"/>
    <w:rsid w:val="00411A31"/>
    <w:rsid w:val="00412064"/>
    <w:rsid w:val="00412FFB"/>
    <w:rsid w:val="00413353"/>
    <w:rsid w:val="00413660"/>
    <w:rsid w:val="004138E9"/>
    <w:rsid w:val="00416C81"/>
    <w:rsid w:val="00416CE0"/>
    <w:rsid w:val="004203B5"/>
    <w:rsid w:val="004210E4"/>
    <w:rsid w:val="004261C5"/>
    <w:rsid w:val="00430C3F"/>
    <w:rsid w:val="00431431"/>
    <w:rsid w:val="00431491"/>
    <w:rsid w:val="004323E6"/>
    <w:rsid w:val="00432FDD"/>
    <w:rsid w:val="00433094"/>
    <w:rsid w:val="00434483"/>
    <w:rsid w:val="00434816"/>
    <w:rsid w:val="004367D5"/>
    <w:rsid w:val="00436A41"/>
    <w:rsid w:val="004374FC"/>
    <w:rsid w:val="004407B8"/>
    <w:rsid w:val="004407E6"/>
    <w:rsid w:val="004409B4"/>
    <w:rsid w:val="00441D71"/>
    <w:rsid w:val="0044427E"/>
    <w:rsid w:val="004467F4"/>
    <w:rsid w:val="00447769"/>
    <w:rsid w:val="00451589"/>
    <w:rsid w:val="00451885"/>
    <w:rsid w:val="004519E8"/>
    <w:rsid w:val="00451EE3"/>
    <w:rsid w:val="0045247A"/>
    <w:rsid w:val="00452807"/>
    <w:rsid w:val="00453946"/>
    <w:rsid w:val="00453F80"/>
    <w:rsid w:val="004547D0"/>
    <w:rsid w:val="00454D8D"/>
    <w:rsid w:val="0045643D"/>
    <w:rsid w:val="004567BC"/>
    <w:rsid w:val="00457972"/>
    <w:rsid w:val="00457E8F"/>
    <w:rsid w:val="004627E9"/>
    <w:rsid w:val="0046300F"/>
    <w:rsid w:val="00463220"/>
    <w:rsid w:val="00463450"/>
    <w:rsid w:val="004638C6"/>
    <w:rsid w:val="00463A05"/>
    <w:rsid w:val="00463FAC"/>
    <w:rsid w:val="004649D4"/>
    <w:rsid w:val="00465CE9"/>
    <w:rsid w:val="00466DEC"/>
    <w:rsid w:val="00467F03"/>
    <w:rsid w:val="00470512"/>
    <w:rsid w:val="00470A65"/>
    <w:rsid w:val="00470CBD"/>
    <w:rsid w:val="004710CD"/>
    <w:rsid w:val="004720E0"/>
    <w:rsid w:val="004722AC"/>
    <w:rsid w:val="004725EE"/>
    <w:rsid w:val="00474419"/>
    <w:rsid w:val="004750F1"/>
    <w:rsid w:val="004765DB"/>
    <w:rsid w:val="00476B3C"/>
    <w:rsid w:val="00476CDC"/>
    <w:rsid w:val="004800F2"/>
    <w:rsid w:val="004807D9"/>
    <w:rsid w:val="00482213"/>
    <w:rsid w:val="004831B2"/>
    <w:rsid w:val="004836D5"/>
    <w:rsid w:val="0048427A"/>
    <w:rsid w:val="00484BCF"/>
    <w:rsid w:val="004853F6"/>
    <w:rsid w:val="00486385"/>
    <w:rsid w:val="00486D85"/>
    <w:rsid w:val="0048772C"/>
    <w:rsid w:val="00487D37"/>
    <w:rsid w:val="004906DF"/>
    <w:rsid w:val="00491848"/>
    <w:rsid w:val="0049446F"/>
    <w:rsid w:val="004959D5"/>
    <w:rsid w:val="00497589"/>
    <w:rsid w:val="004A2872"/>
    <w:rsid w:val="004A28FC"/>
    <w:rsid w:val="004A4C5F"/>
    <w:rsid w:val="004A4F04"/>
    <w:rsid w:val="004A517A"/>
    <w:rsid w:val="004A6C19"/>
    <w:rsid w:val="004A727E"/>
    <w:rsid w:val="004A7ADA"/>
    <w:rsid w:val="004A7C04"/>
    <w:rsid w:val="004A7ED0"/>
    <w:rsid w:val="004B036C"/>
    <w:rsid w:val="004B10A8"/>
    <w:rsid w:val="004B12A1"/>
    <w:rsid w:val="004B12B1"/>
    <w:rsid w:val="004B2A1C"/>
    <w:rsid w:val="004B34C2"/>
    <w:rsid w:val="004C25F4"/>
    <w:rsid w:val="004C2A25"/>
    <w:rsid w:val="004C2EBF"/>
    <w:rsid w:val="004C317C"/>
    <w:rsid w:val="004C332B"/>
    <w:rsid w:val="004C36A5"/>
    <w:rsid w:val="004C3FA8"/>
    <w:rsid w:val="004C4668"/>
    <w:rsid w:val="004C4717"/>
    <w:rsid w:val="004C509E"/>
    <w:rsid w:val="004C51D9"/>
    <w:rsid w:val="004C5F10"/>
    <w:rsid w:val="004C7488"/>
    <w:rsid w:val="004C754B"/>
    <w:rsid w:val="004D2639"/>
    <w:rsid w:val="004D3A06"/>
    <w:rsid w:val="004D3DF9"/>
    <w:rsid w:val="004D3F6C"/>
    <w:rsid w:val="004D4173"/>
    <w:rsid w:val="004D4D28"/>
    <w:rsid w:val="004D6BBB"/>
    <w:rsid w:val="004E1959"/>
    <w:rsid w:val="004E36F2"/>
    <w:rsid w:val="004E3B2C"/>
    <w:rsid w:val="004E505E"/>
    <w:rsid w:val="004E65BE"/>
    <w:rsid w:val="004E6CBB"/>
    <w:rsid w:val="004E74BE"/>
    <w:rsid w:val="004F0F2F"/>
    <w:rsid w:val="004F1D50"/>
    <w:rsid w:val="004F21B5"/>
    <w:rsid w:val="004F26E0"/>
    <w:rsid w:val="004F28F3"/>
    <w:rsid w:val="004F3871"/>
    <w:rsid w:val="004F4044"/>
    <w:rsid w:val="004F559C"/>
    <w:rsid w:val="005014D9"/>
    <w:rsid w:val="00502F38"/>
    <w:rsid w:val="00503A97"/>
    <w:rsid w:val="00503B1B"/>
    <w:rsid w:val="00503D6E"/>
    <w:rsid w:val="00504173"/>
    <w:rsid w:val="005042EE"/>
    <w:rsid w:val="005043E4"/>
    <w:rsid w:val="005055B2"/>
    <w:rsid w:val="0051143F"/>
    <w:rsid w:val="00511927"/>
    <w:rsid w:val="00513F51"/>
    <w:rsid w:val="00515BC2"/>
    <w:rsid w:val="005167CE"/>
    <w:rsid w:val="00520532"/>
    <w:rsid w:val="00520C75"/>
    <w:rsid w:val="00521298"/>
    <w:rsid w:val="0052202B"/>
    <w:rsid w:val="0052233E"/>
    <w:rsid w:val="00522D9A"/>
    <w:rsid w:val="00522FB6"/>
    <w:rsid w:val="0052494B"/>
    <w:rsid w:val="00524D15"/>
    <w:rsid w:val="00530608"/>
    <w:rsid w:val="0053148A"/>
    <w:rsid w:val="00532BB9"/>
    <w:rsid w:val="00533B68"/>
    <w:rsid w:val="005340B8"/>
    <w:rsid w:val="00534868"/>
    <w:rsid w:val="00534C81"/>
    <w:rsid w:val="00535DA7"/>
    <w:rsid w:val="00536CAD"/>
    <w:rsid w:val="00536EAA"/>
    <w:rsid w:val="0053727E"/>
    <w:rsid w:val="00540057"/>
    <w:rsid w:val="00540814"/>
    <w:rsid w:val="00542077"/>
    <w:rsid w:val="00543085"/>
    <w:rsid w:val="0054413D"/>
    <w:rsid w:val="005466AE"/>
    <w:rsid w:val="00552084"/>
    <w:rsid w:val="00552648"/>
    <w:rsid w:val="00553CB3"/>
    <w:rsid w:val="00553D75"/>
    <w:rsid w:val="00554120"/>
    <w:rsid w:val="005541E2"/>
    <w:rsid w:val="00554C42"/>
    <w:rsid w:val="0055798A"/>
    <w:rsid w:val="00560D5D"/>
    <w:rsid w:val="00562098"/>
    <w:rsid w:val="005634E4"/>
    <w:rsid w:val="00564D4A"/>
    <w:rsid w:val="0056629C"/>
    <w:rsid w:val="0056685F"/>
    <w:rsid w:val="00566A4A"/>
    <w:rsid w:val="00566C07"/>
    <w:rsid w:val="00571980"/>
    <w:rsid w:val="00571E91"/>
    <w:rsid w:val="00572DF5"/>
    <w:rsid w:val="00574933"/>
    <w:rsid w:val="00574F2E"/>
    <w:rsid w:val="00574F7F"/>
    <w:rsid w:val="00580A45"/>
    <w:rsid w:val="00580B69"/>
    <w:rsid w:val="00581160"/>
    <w:rsid w:val="00582858"/>
    <w:rsid w:val="005830F2"/>
    <w:rsid w:val="00583474"/>
    <w:rsid w:val="00583C1B"/>
    <w:rsid w:val="00584643"/>
    <w:rsid w:val="00584993"/>
    <w:rsid w:val="005849B8"/>
    <w:rsid w:val="00585D6C"/>
    <w:rsid w:val="005869EE"/>
    <w:rsid w:val="00587E4E"/>
    <w:rsid w:val="00590D45"/>
    <w:rsid w:val="00595034"/>
    <w:rsid w:val="00595C9D"/>
    <w:rsid w:val="005960CB"/>
    <w:rsid w:val="005963D6"/>
    <w:rsid w:val="00596789"/>
    <w:rsid w:val="00596DEA"/>
    <w:rsid w:val="005A02BF"/>
    <w:rsid w:val="005A27AA"/>
    <w:rsid w:val="005A68AC"/>
    <w:rsid w:val="005B1445"/>
    <w:rsid w:val="005B1688"/>
    <w:rsid w:val="005B171F"/>
    <w:rsid w:val="005B26B1"/>
    <w:rsid w:val="005B3783"/>
    <w:rsid w:val="005B3BC4"/>
    <w:rsid w:val="005B4D0B"/>
    <w:rsid w:val="005C015A"/>
    <w:rsid w:val="005C052E"/>
    <w:rsid w:val="005C0CE0"/>
    <w:rsid w:val="005C1067"/>
    <w:rsid w:val="005C47E2"/>
    <w:rsid w:val="005C5362"/>
    <w:rsid w:val="005C5951"/>
    <w:rsid w:val="005C5AB1"/>
    <w:rsid w:val="005C5CDC"/>
    <w:rsid w:val="005C5D18"/>
    <w:rsid w:val="005C70CD"/>
    <w:rsid w:val="005C7C74"/>
    <w:rsid w:val="005C7EED"/>
    <w:rsid w:val="005D0EC6"/>
    <w:rsid w:val="005D14BD"/>
    <w:rsid w:val="005D1730"/>
    <w:rsid w:val="005D1B9C"/>
    <w:rsid w:val="005D39C4"/>
    <w:rsid w:val="005D5C87"/>
    <w:rsid w:val="005D5DC3"/>
    <w:rsid w:val="005D5F2F"/>
    <w:rsid w:val="005D624B"/>
    <w:rsid w:val="005D7542"/>
    <w:rsid w:val="005D78D3"/>
    <w:rsid w:val="005D7ECD"/>
    <w:rsid w:val="005E0FF3"/>
    <w:rsid w:val="005E120A"/>
    <w:rsid w:val="005E1E67"/>
    <w:rsid w:val="005E22CB"/>
    <w:rsid w:val="005E3D6F"/>
    <w:rsid w:val="005E452B"/>
    <w:rsid w:val="005E7EB6"/>
    <w:rsid w:val="005F0D9F"/>
    <w:rsid w:val="005F1324"/>
    <w:rsid w:val="005F28C5"/>
    <w:rsid w:val="005F47A3"/>
    <w:rsid w:val="005F66C3"/>
    <w:rsid w:val="005F7453"/>
    <w:rsid w:val="0060057D"/>
    <w:rsid w:val="006065C9"/>
    <w:rsid w:val="0061059E"/>
    <w:rsid w:val="00610C94"/>
    <w:rsid w:val="0061181D"/>
    <w:rsid w:val="006119AD"/>
    <w:rsid w:val="00611C6A"/>
    <w:rsid w:val="00613028"/>
    <w:rsid w:val="00613046"/>
    <w:rsid w:val="006139EB"/>
    <w:rsid w:val="0061424B"/>
    <w:rsid w:val="00615200"/>
    <w:rsid w:val="00615C1A"/>
    <w:rsid w:val="006217DF"/>
    <w:rsid w:val="00623CE6"/>
    <w:rsid w:val="006245D1"/>
    <w:rsid w:val="00624D77"/>
    <w:rsid w:val="00624F75"/>
    <w:rsid w:val="0062559B"/>
    <w:rsid w:val="006255A6"/>
    <w:rsid w:val="006307C5"/>
    <w:rsid w:val="006326C6"/>
    <w:rsid w:val="00632AE9"/>
    <w:rsid w:val="00632C66"/>
    <w:rsid w:val="0063342D"/>
    <w:rsid w:val="006341C7"/>
    <w:rsid w:val="00635914"/>
    <w:rsid w:val="00636B83"/>
    <w:rsid w:val="0063728B"/>
    <w:rsid w:val="00637986"/>
    <w:rsid w:val="00640BA6"/>
    <w:rsid w:val="0064172A"/>
    <w:rsid w:val="00641C0B"/>
    <w:rsid w:val="00642669"/>
    <w:rsid w:val="00644091"/>
    <w:rsid w:val="006450AD"/>
    <w:rsid w:val="006452DF"/>
    <w:rsid w:val="0064598E"/>
    <w:rsid w:val="006510B0"/>
    <w:rsid w:val="00652592"/>
    <w:rsid w:val="00655702"/>
    <w:rsid w:val="0065607A"/>
    <w:rsid w:val="00656E16"/>
    <w:rsid w:val="00657FD6"/>
    <w:rsid w:val="0066037E"/>
    <w:rsid w:val="006603B6"/>
    <w:rsid w:val="006607FF"/>
    <w:rsid w:val="006614D1"/>
    <w:rsid w:val="00661F13"/>
    <w:rsid w:val="00664457"/>
    <w:rsid w:val="00664AD8"/>
    <w:rsid w:val="006668FD"/>
    <w:rsid w:val="00672077"/>
    <w:rsid w:val="006727B8"/>
    <w:rsid w:val="00673120"/>
    <w:rsid w:val="00675B5C"/>
    <w:rsid w:val="00676AA6"/>
    <w:rsid w:val="00677642"/>
    <w:rsid w:val="00677757"/>
    <w:rsid w:val="00677A94"/>
    <w:rsid w:val="006810A4"/>
    <w:rsid w:val="006824F9"/>
    <w:rsid w:val="00683171"/>
    <w:rsid w:val="00683415"/>
    <w:rsid w:val="006841CC"/>
    <w:rsid w:val="006842D6"/>
    <w:rsid w:val="006850AC"/>
    <w:rsid w:val="00685939"/>
    <w:rsid w:val="00685FF0"/>
    <w:rsid w:val="00687488"/>
    <w:rsid w:val="00691288"/>
    <w:rsid w:val="00691C0A"/>
    <w:rsid w:val="00691E83"/>
    <w:rsid w:val="00692A39"/>
    <w:rsid w:val="0069491D"/>
    <w:rsid w:val="00694CDD"/>
    <w:rsid w:val="00694EEA"/>
    <w:rsid w:val="006962EF"/>
    <w:rsid w:val="006A03E1"/>
    <w:rsid w:val="006A12EE"/>
    <w:rsid w:val="006A217A"/>
    <w:rsid w:val="006A33DA"/>
    <w:rsid w:val="006A49CD"/>
    <w:rsid w:val="006A4DE2"/>
    <w:rsid w:val="006A6C2C"/>
    <w:rsid w:val="006A7056"/>
    <w:rsid w:val="006B0011"/>
    <w:rsid w:val="006B0BCD"/>
    <w:rsid w:val="006B2A36"/>
    <w:rsid w:val="006B5502"/>
    <w:rsid w:val="006B60B2"/>
    <w:rsid w:val="006B65E5"/>
    <w:rsid w:val="006B6894"/>
    <w:rsid w:val="006C0CF0"/>
    <w:rsid w:val="006C1351"/>
    <w:rsid w:val="006C236A"/>
    <w:rsid w:val="006C300D"/>
    <w:rsid w:val="006C47DD"/>
    <w:rsid w:val="006C4C53"/>
    <w:rsid w:val="006D0048"/>
    <w:rsid w:val="006D1C72"/>
    <w:rsid w:val="006D2881"/>
    <w:rsid w:val="006D2A4D"/>
    <w:rsid w:val="006D310F"/>
    <w:rsid w:val="006D312B"/>
    <w:rsid w:val="006D440B"/>
    <w:rsid w:val="006D45FE"/>
    <w:rsid w:val="006D6002"/>
    <w:rsid w:val="006D6976"/>
    <w:rsid w:val="006E107D"/>
    <w:rsid w:val="006E134A"/>
    <w:rsid w:val="006E1C35"/>
    <w:rsid w:val="006E2AAB"/>
    <w:rsid w:val="006E2B92"/>
    <w:rsid w:val="006E3E01"/>
    <w:rsid w:val="006E7B82"/>
    <w:rsid w:val="006E7BAB"/>
    <w:rsid w:val="006F034D"/>
    <w:rsid w:val="006F119A"/>
    <w:rsid w:val="006F2F90"/>
    <w:rsid w:val="006F4304"/>
    <w:rsid w:val="00701996"/>
    <w:rsid w:val="0070216F"/>
    <w:rsid w:val="00702B18"/>
    <w:rsid w:val="00702DC4"/>
    <w:rsid w:val="007036A2"/>
    <w:rsid w:val="007059C0"/>
    <w:rsid w:val="00705BE6"/>
    <w:rsid w:val="007076B6"/>
    <w:rsid w:val="00710A32"/>
    <w:rsid w:val="0071341E"/>
    <w:rsid w:val="007137D1"/>
    <w:rsid w:val="00713A83"/>
    <w:rsid w:val="00714344"/>
    <w:rsid w:val="00714775"/>
    <w:rsid w:val="00714CDF"/>
    <w:rsid w:val="0071657D"/>
    <w:rsid w:val="0071695C"/>
    <w:rsid w:val="00716B08"/>
    <w:rsid w:val="007171E6"/>
    <w:rsid w:val="00722370"/>
    <w:rsid w:val="00724254"/>
    <w:rsid w:val="00725098"/>
    <w:rsid w:val="00725592"/>
    <w:rsid w:val="00725B78"/>
    <w:rsid w:val="00726304"/>
    <w:rsid w:val="0072671C"/>
    <w:rsid w:val="007308A5"/>
    <w:rsid w:val="00730A6F"/>
    <w:rsid w:val="0073123A"/>
    <w:rsid w:val="00731AC3"/>
    <w:rsid w:val="00731B64"/>
    <w:rsid w:val="00737A88"/>
    <w:rsid w:val="00737BF5"/>
    <w:rsid w:val="007419D8"/>
    <w:rsid w:val="00742F19"/>
    <w:rsid w:val="00742F99"/>
    <w:rsid w:val="00745DFD"/>
    <w:rsid w:val="00746762"/>
    <w:rsid w:val="007512D4"/>
    <w:rsid w:val="007514BD"/>
    <w:rsid w:val="00751C03"/>
    <w:rsid w:val="00754477"/>
    <w:rsid w:val="00754787"/>
    <w:rsid w:val="00754BD4"/>
    <w:rsid w:val="007556DD"/>
    <w:rsid w:val="00756686"/>
    <w:rsid w:val="007576E6"/>
    <w:rsid w:val="00757F58"/>
    <w:rsid w:val="00757F70"/>
    <w:rsid w:val="007602CD"/>
    <w:rsid w:val="00760348"/>
    <w:rsid w:val="00762A81"/>
    <w:rsid w:val="00764418"/>
    <w:rsid w:val="0076466D"/>
    <w:rsid w:val="00764E3E"/>
    <w:rsid w:val="0076647C"/>
    <w:rsid w:val="00766585"/>
    <w:rsid w:val="0076673D"/>
    <w:rsid w:val="00770012"/>
    <w:rsid w:val="00771CA9"/>
    <w:rsid w:val="00771F34"/>
    <w:rsid w:val="00771F5C"/>
    <w:rsid w:val="00772DE1"/>
    <w:rsid w:val="0077310C"/>
    <w:rsid w:val="007745EB"/>
    <w:rsid w:val="00774C6E"/>
    <w:rsid w:val="007757FB"/>
    <w:rsid w:val="00775D1B"/>
    <w:rsid w:val="0077698C"/>
    <w:rsid w:val="0077699A"/>
    <w:rsid w:val="007773A2"/>
    <w:rsid w:val="007801C9"/>
    <w:rsid w:val="00781497"/>
    <w:rsid w:val="00782FF9"/>
    <w:rsid w:val="00783E05"/>
    <w:rsid w:val="00785037"/>
    <w:rsid w:val="00785D8C"/>
    <w:rsid w:val="00786271"/>
    <w:rsid w:val="0078785C"/>
    <w:rsid w:val="00791FE2"/>
    <w:rsid w:val="007934EE"/>
    <w:rsid w:val="00793813"/>
    <w:rsid w:val="00793FAC"/>
    <w:rsid w:val="00796474"/>
    <w:rsid w:val="007A2CA1"/>
    <w:rsid w:val="007A36E6"/>
    <w:rsid w:val="007A413B"/>
    <w:rsid w:val="007A41CD"/>
    <w:rsid w:val="007A4A89"/>
    <w:rsid w:val="007A5647"/>
    <w:rsid w:val="007A5C66"/>
    <w:rsid w:val="007A771A"/>
    <w:rsid w:val="007A77A3"/>
    <w:rsid w:val="007B02B7"/>
    <w:rsid w:val="007B1472"/>
    <w:rsid w:val="007B149A"/>
    <w:rsid w:val="007B15E8"/>
    <w:rsid w:val="007B1EA5"/>
    <w:rsid w:val="007B23E8"/>
    <w:rsid w:val="007B2855"/>
    <w:rsid w:val="007B349B"/>
    <w:rsid w:val="007B3F27"/>
    <w:rsid w:val="007C129F"/>
    <w:rsid w:val="007C15BF"/>
    <w:rsid w:val="007C1B83"/>
    <w:rsid w:val="007C38E5"/>
    <w:rsid w:val="007C54DE"/>
    <w:rsid w:val="007C7646"/>
    <w:rsid w:val="007C7BA0"/>
    <w:rsid w:val="007D01D0"/>
    <w:rsid w:val="007E1D6E"/>
    <w:rsid w:val="007E36F7"/>
    <w:rsid w:val="007E4DD9"/>
    <w:rsid w:val="007E5A6A"/>
    <w:rsid w:val="007E7FBB"/>
    <w:rsid w:val="007F0E1A"/>
    <w:rsid w:val="007F379E"/>
    <w:rsid w:val="007F4997"/>
    <w:rsid w:val="007F4B87"/>
    <w:rsid w:val="007F5211"/>
    <w:rsid w:val="007F5638"/>
    <w:rsid w:val="007F72B4"/>
    <w:rsid w:val="00800BD3"/>
    <w:rsid w:val="00802E59"/>
    <w:rsid w:val="00803F90"/>
    <w:rsid w:val="0080422F"/>
    <w:rsid w:val="00804646"/>
    <w:rsid w:val="00805FEF"/>
    <w:rsid w:val="00806097"/>
    <w:rsid w:val="00806550"/>
    <w:rsid w:val="00806C54"/>
    <w:rsid w:val="00810BF2"/>
    <w:rsid w:val="00811DA9"/>
    <w:rsid w:val="00812828"/>
    <w:rsid w:val="0081311E"/>
    <w:rsid w:val="00813ABD"/>
    <w:rsid w:val="0081793C"/>
    <w:rsid w:val="008240DE"/>
    <w:rsid w:val="0082744D"/>
    <w:rsid w:val="00831259"/>
    <w:rsid w:val="0083127F"/>
    <w:rsid w:val="008312DA"/>
    <w:rsid w:val="00831E81"/>
    <w:rsid w:val="00832BE7"/>
    <w:rsid w:val="00833B81"/>
    <w:rsid w:val="00833EA4"/>
    <w:rsid w:val="00835615"/>
    <w:rsid w:val="00835722"/>
    <w:rsid w:val="00837164"/>
    <w:rsid w:val="00837CD5"/>
    <w:rsid w:val="00840148"/>
    <w:rsid w:val="008401F7"/>
    <w:rsid w:val="008408B8"/>
    <w:rsid w:val="0084162C"/>
    <w:rsid w:val="008416BD"/>
    <w:rsid w:val="00841A92"/>
    <w:rsid w:val="00841DB4"/>
    <w:rsid w:val="0084394F"/>
    <w:rsid w:val="0084524D"/>
    <w:rsid w:val="00845AEC"/>
    <w:rsid w:val="00846292"/>
    <w:rsid w:val="00846A6F"/>
    <w:rsid w:val="00852F59"/>
    <w:rsid w:val="00854688"/>
    <w:rsid w:val="00857C29"/>
    <w:rsid w:val="00857EDA"/>
    <w:rsid w:val="00860F70"/>
    <w:rsid w:val="0086518F"/>
    <w:rsid w:val="008669EE"/>
    <w:rsid w:val="0086725C"/>
    <w:rsid w:val="00867B6E"/>
    <w:rsid w:val="0087101B"/>
    <w:rsid w:val="00872D80"/>
    <w:rsid w:val="0087329B"/>
    <w:rsid w:val="00873710"/>
    <w:rsid w:val="00873CE3"/>
    <w:rsid w:val="00874186"/>
    <w:rsid w:val="00874686"/>
    <w:rsid w:val="00875773"/>
    <w:rsid w:val="00876B8E"/>
    <w:rsid w:val="008774C5"/>
    <w:rsid w:val="0088003F"/>
    <w:rsid w:val="00881090"/>
    <w:rsid w:val="008815CF"/>
    <w:rsid w:val="00881818"/>
    <w:rsid w:val="00882503"/>
    <w:rsid w:val="00882582"/>
    <w:rsid w:val="00882F7C"/>
    <w:rsid w:val="00883210"/>
    <w:rsid w:val="00883771"/>
    <w:rsid w:val="00883787"/>
    <w:rsid w:val="0088608E"/>
    <w:rsid w:val="00886B95"/>
    <w:rsid w:val="00887D0C"/>
    <w:rsid w:val="00891E09"/>
    <w:rsid w:val="0089242F"/>
    <w:rsid w:val="0089298C"/>
    <w:rsid w:val="008938CC"/>
    <w:rsid w:val="008948F6"/>
    <w:rsid w:val="00895355"/>
    <w:rsid w:val="00895A7F"/>
    <w:rsid w:val="008A0310"/>
    <w:rsid w:val="008A03B5"/>
    <w:rsid w:val="008A075E"/>
    <w:rsid w:val="008A1848"/>
    <w:rsid w:val="008A1C99"/>
    <w:rsid w:val="008A2F92"/>
    <w:rsid w:val="008A323B"/>
    <w:rsid w:val="008A3B08"/>
    <w:rsid w:val="008A5B49"/>
    <w:rsid w:val="008A5E4F"/>
    <w:rsid w:val="008A7F06"/>
    <w:rsid w:val="008B1314"/>
    <w:rsid w:val="008B380C"/>
    <w:rsid w:val="008B3EA4"/>
    <w:rsid w:val="008B4B68"/>
    <w:rsid w:val="008B57A3"/>
    <w:rsid w:val="008B58E8"/>
    <w:rsid w:val="008B64A6"/>
    <w:rsid w:val="008C130B"/>
    <w:rsid w:val="008C249F"/>
    <w:rsid w:val="008C3057"/>
    <w:rsid w:val="008C3553"/>
    <w:rsid w:val="008C456F"/>
    <w:rsid w:val="008C4969"/>
    <w:rsid w:val="008C5A7B"/>
    <w:rsid w:val="008C602D"/>
    <w:rsid w:val="008C656A"/>
    <w:rsid w:val="008C7D4A"/>
    <w:rsid w:val="008C7E93"/>
    <w:rsid w:val="008D0029"/>
    <w:rsid w:val="008D0142"/>
    <w:rsid w:val="008D330B"/>
    <w:rsid w:val="008D38B0"/>
    <w:rsid w:val="008D3B46"/>
    <w:rsid w:val="008D3DF6"/>
    <w:rsid w:val="008D4012"/>
    <w:rsid w:val="008D4989"/>
    <w:rsid w:val="008D4ABC"/>
    <w:rsid w:val="008D4FA0"/>
    <w:rsid w:val="008D62AF"/>
    <w:rsid w:val="008D780F"/>
    <w:rsid w:val="008E0364"/>
    <w:rsid w:val="008E0370"/>
    <w:rsid w:val="008E0563"/>
    <w:rsid w:val="008E06CF"/>
    <w:rsid w:val="008E0829"/>
    <w:rsid w:val="008E2D50"/>
    <w:rsid w:val="008E3014"/>
    <w:rsid w:val="008E5255"/>
    <w:rsid w:val="008E52A5"/>
    <w:rsid w:val="008E5358"/>
    <w:rsid w:val="008E6144"/>
    <w:rsid w:val="008E6453"/>
    <w:rsid w:val="008E7338"/>
    <w:rsid w:val="008E7512"/>
    <w:rsid w:val="008F0B5C"/>
    <w:rsid w:val="008F115F"/>
    <w:rsid w:val="008F1886"/>
    <w:rsid w:val="008F3CE8"/>
    <w:rsid w:val="008F49D4"/>
    <w:rsid w:val="008F6C8C"/>
    <w:rsid w:val="008F773C"/>
    <w:rsid w:val="008F7B1D"/>
    <w:rsid w:val="00900D24"/>
    <w:rsid w:val="00900EA8"/>
    <w:rsid w:val="00901264"/>
    <w:rsid w:val="00901D75"/>
    <w:rsid w:val="0090248D"/>
    <w:rsid w:val="00904298"/>
    <w:rsid w:val="009066EF"/>
    <w:rsid w:val="0090677E"/>
    <w:rsid w:val="00906D73"/>
    <w:rsid w:val="009074F4"/>
    <w:rsid w:val="00907FF8"/>
    <w:rsid w:val="00910874"/>
    <w:rsid w:val="00911142"/>
    <w:rsid w:val="00912D05"/>
    <w:rsid w:val="0091322C"/>
    <w:rsid w:val="00913BFE"/>
    <w:rsid w:val="00913D2C"/>
    <w:rsid w:val="00914963"/>
    <w:rsid w:val="00915E3D"/>
    <w:rsid w:val="009163F7"/>
    <w:rsid w:val="0091649C"/>
    <w:rsid w:val="00916BA7"/>
    <w:rsid w:val="0091708F"/>
    <w:rsid w:val="00920845"/>
    <w:rsid w:val="0092239D"/>
    <w:rsid w:val="009225CC"/>
    <w:rsid w:val="00922930"/>
    <w:rsid w:val="00922AC7"/>
    <w:rsid w:val="0092318C"/>
    <w:rsid w:val="00923C69"/>
    <w:rsid w:val="00924576"/>
    <w:rsid w:val="009246FA"/>
    <w:rsid w:val="00925014"/>
    <w:rsid w:val="0092559C"/>
    <w:rsid w:val="009255CD"/>
    <w:rsid w:val="0092643A"/>
    <w:rsid w:val="00926CEF"/>
    <w:rsid w:val="00926FF0"/>
    <w:rsid w:val="00932030"/>
    <w:rsid w:val="0093262C"/>
    <w:rsid w:val="00932DB0"/>
    <w:rsid w:val="009345EC"/>
    <w:rsid w:val="009355B0"/>
    <w:rsid w:val="0093677A"/>
    <w:rsid w:val="00936927"/>
    <w:rsid w:val="0093772E"/>
    <w:rsid w:val="009404C7"/>
    <w:rsid w:val="00940EE1"/>
    <w:rsid w:val="00941593"/>
    <w:rsid w:val="00941E57"/>
    <w:rsid w:val="009421EF"/>
    <w:rsid w:val="00945FF2"/>
    <w:rsid w:val="0094605B"/>
    <w:rsid w:val="0094726A"/>
    <w:rsid w:val="00947B93"/>
    <w:rsid w:val="00950F6E"/>
    <w:rsid w:val="00952083"/>
    <w:rsid w:val="0095256F"/>
    <w:rsid w:val="00952815"/>
    <w:rsid w:val="00953562"/>
    <w:rsid w:val="00955338"/>
    <w:rsid w:val="00955640"/>
    <w:rsid w:val="00956985"/>
    <w:rsid w:val="00961B9B"/>
    <w:rsid w:val="00961E17"/>
    <w:rsid w:val="00961F89"/>
    <w:rsid w:val="00961FF2"/>
    <w:rsid w:val="00962604"/>
    <w:rsid w:val="00962F4D"/>
    <w:rsid w:val="0096344D"/>
    <w:rsid w:val="00963531"/>
    <w:rsid w:val="009638CF"/>
    <w:rsid w:val="00963AF2"/>
    <w:rsid w:val="00963B92"/>
    <w:rsid w:val="0096737A"/>
    <w:rsid w:val="00970001"/>
    <w:rsid w:val="0097425A"/>
    <w:rsid w:val="00974DAD"/>
    <w:rsid w:val="0097597B"/>
    <w:rsid w:val="00976911"/>
    <w:rsid w:val="0097775E"/>
    <w:rsid w:val="00980DF6"/>
    <w:rsid w:val="00983881"/>
    <w:rsid w:val="009841F8"/>
    <w:rsid w:val="00984964"/>
    <w:rsid w:val="00984A59"/>
    <w:rsid w:val="0098637D"/>
    <w:rsid w:val="009870E7"/>
    <w:rsid w:val="0098753C"/>
    <w:rsid w:val="00987E12"/>
    <w:rsid w:val="00987F62"/>
    <w:rsid w:val="0099097D"/>
    <w:rsid w:val="00990A03"/>
    <w:rsid w:val="0099103C"/>
    <w:rsid w:val="00991482"/>
    <w:rsid w:val="00991BED"/>
    <w:rsid w:val="0099301F"/>
    <w:rsid w:val="009958B5"/>
    <w:rsid w:val="009958E2"/>
    <w:rsid w:val="009960DA"/>
    <w:rsid w:val="009967BB"/>
    <w:rsid w:val="00996912"/>
    <w:rsid w:val="00996C36"/>
    <w:rsid w:val="00997D31"/>
    <w:rsid w:val="009A02F6"/>
    <w:rsid w:val="009A0385"/>
    <w:rsid w:val="009A048B"/>
    <w:rsid w:val="009A2BE3"/>
    <w:rsid w:val="009A33C6"/>
    <w:rsid w:val="009A3EBF"/>
    <w:rsid w:val="009A476B"/>
    <w:rsid w:val="009A48A1"/>
    <w:rsid w:val="009A5E66"/>
    <w:rsid w:val="009A6C03"/>
    <w:rsid w:val="009B0D1F"/>
    <w:rsid w:val="009B1AB6"/>
    <w:rsid w:val="009B1CFE"/>
    <w:rsid w:val="009B349E"/>
    <w:rsid w:val="009B45AE"/>
    <w:rsid w:val="009B45DE"/>
    <w:rsid w:val="009B4D2E"/>
    <w:rsid w:val="009B5D85"/>
    <w:rsid w:val="009B6A9C"/>
    <w:rsid w:val="009B7060"/>
    <w:rsid w:val="009C000C"/>
    <w:rsid w:val="009C0740"/>
    <w:rsid w:val="009C0AB5"/>
    <w:rsid w:val="009C188F"/>
    <w:rsid w:val="009C1C53"/>
    <w:rsid w:val="009C222D"/>
    <w:rsid w:val="009C2235"/>
    <w:rsid w:val="009C6237"/>
    <w:rsid w:val="009C63B4"/>
    <w:rsid w:val="009C70E6"/>
    <w:rsid w:val="009D0E95"/>
    <w:rsid w:val="009D21BE"/>
    <w:rsid w:val="009D2D56"/>
    <w:rsid w:val="009D37BD"/>
    <w:rsid w:val="009D487D"/>
    <w:rsid w:val="009D6F86"/>
    <w:rsid w:val="009D70B4"/>
    <w:rsid w:val="009E0335"/>
    <w:rsid w:val="009E1B10"/>
    <w:rsid w:val="009E330E"/>
    <w:rsid w:val="009E38F1"/>
    <w:rsid w:val="009E3B0D"/>
    <w:rsid w:val="009E5145"/>
    <w:rsid w:val="009E6CAE"/>
    <w:rsid w:val="009E6DB0"/>
    <w:rsid w:val="009E6DEB"/>
    <w:rsid w:val="009F070C"/>
    <w:rsid w:val="009F28CB"/>
    <w:rsid w:val="009F34FB"/>
    <w:rsid w:val="009F3B73"/>
    <w:rsid w:val="009F46E4"/>
    <w:rsid w:val="009F4DA8"/>
    <w:rsid w:val="009F5467"/>
    <w:rsid w:val="009F6656"/>
    <w:rsid w:val="009F684A"/>
    <w:rsid w:val="009F6A42"/>
    <w:rsid w:val="009F703A"/>
    <w:rsid w:val="00A00262"/>
    <w:rsid w:val="00A00D55"/>
    <w:rsid w:val="00A01CF6"/>
    <w:rsid w:val="00A0347E"/>
    <w:rsid w:val="00A04081"/>
    <w:rsid w:val="00A04284"/>
    <w:rsid w:val="00A05667"/>
    <w:rsid w:val="00A056FF"/>
    <w:rsid w:val="00A057E6"/>
    <w:rsid w:val="00A10070"/>
    <w:rsid w:val="00A12B0F"/>
    <w:rsid w:val="00A16691"/>
    <w:rsid w:val="00A16AB1"/>
    <w:rsid w:val="00A20399"/>
    <w:rsid w:val="00A21A65"/>
    <w:rsid w:val="00A21D68"/>
    <w:rsid w:val="00A21F18"/>
    <w:rsid w:val="00A2240B"/>
    <w:rsid w:val="00A234A4"/>
    <w:rsid w:val="00A23D8E"/>
    <w:rsid w:val="00A24AA6"/>
    <w:rsid w:val="00A24E06"/>
    <w:rsid w:val="00A24FDA"/>
    <w:rsid w:val="00A25805"/>
    <w:rsid w:val="00A2649D"/>
    <w:rsid w:val="00A26A7B"/>
    <w:rsid w:val="00A272F2"/>
    <w:rsid w:val="00A27BC8"/>
    <w:rsid w:val="00A30574"/>
    <w:rsid w:val="00A3132A"/>
    <w:rsid w:val="00A31599"/>
    <w:rsid w:val="00A31C69"/>
    <w:rsid w:val="00A32B48"/>
    <w:rsid w:val="00A34116"/>
    <w:rsid w:val="00A34DDD"/>
    <w:rsid w:val="00A36B87"/>
    <w:rsid w:val="00A37F29"/>
    <w:rsid w:val="00A408D1"/>
    <w:rsid w:val="00A4099B"/>
    <w:rsid w:val="00A475E8"/>
    <w:rsid w:val="00A4771F"/>
    <w:rsid w:val="00A502B3"/>
    <w:rsid w:val="00A50FF7"/>
    <w:rsid w:val="00A53B66"/>
    <w:rsid w:val="00A54B5F"/>
    <w:rsid w:val="00A55B1A"/>
    <w:rsid w:val="00A56FA0"/>
    <w:rsid w:val="00A57032"/>
    <w:rsid w:val="00A575AA"/>
    <w:rsid w:val="00A57607"/>
    <w:rsid w:val="00A604EE"/>
    <w:rsid w:val="00A60F65"/>
    <w:rsid w:val="00A62042"/>
    <w:rsid w:val="00A6303F"/>
    <w:rsid w:val="00A654CD"/>
    <w:rsid w:val="00A664BB"/>
    <w:rsid w:val="00A6719D"/>
    <w:rsid w:val="00A674D4"/>
    <w:rsid w:val="00A708FA"/>
    <w:rsid w:val="00A70EAF"/>
    <w:rsid w:val="00A71478"/>
    <w:rsid w:val="00A7169D"/>
    <w:rsid w:val="00A72A8B"/>
    <w:rsid w:val="00A73138"/>
    <w:rsid w:val="00A745DA"/>
    <w:rsid w:val="00A747A0"/>
    <w:rsid w:val="00A765C1"/>
    <w:rsid w:val="00A77A31"/>
    <w:rsid w:val="00A8042A"/>
    <w:rsid w:val="00A8090D"/>
    <w:rsid w:val="00A80B2F"/>
    <w:rsid w:val="00A80F65"/>
    <w:rsid w:val="00A8140B"/>
    <w:rsid w:val="00A818E8"/>
    <w:rsid w:val="00A8234D"/>
    <w:rsid w:val="00A829EC"/>
    <w:rsid w:val="00A83B2A"/>
    <w:rsid w:val="00A85EA2"/>
    <w:rsid w:val="00A90140"/>
    <w:rsid w:val="00A91CBD"/>
    <w:rsid w:val="00A920C5"/>
    <w:rsid w:val="00A92FF8"/>
    <w:rsid w:val="00A9414E"/>
    <w:rsid w:val="00A94DDF"/>
    <w:rsid w:val="00A96975"/>
    <w:rsid w:val="00A976FE"/>
    <w:rsid w:val="00AA0411"/>
    <w:rsid w:val="00AA148E"/>
    <w:rsid w:val="00AA1B8E"/>
    <w:rsid w:val="00AA362D"/>
    <w:rsid w:val="00AA39F8"/>
    <w:rsid w:val="00AA3FE1"/>
    <w:rsid w:val="00AA507C"/>
    <w:rsid w:val="00AA5C40"/>
    <w:rsid w:val="00AA63F7"/>
    <w:rsid w:val="00AA6951"/>
    <w:rsid w:val="00AB1074"/>
    <w:rsid w:val="00AB1C25"/>
    <w:rsid w:val="00AB318E"/>
    <w:rsid w:val="00AB340E"/>
    <w:rsid w:val="00AB34F7"/>
    <w:rsid w:val="00AB3CEA"/>
    <w:rsid w:val="00AB46DD"/>
    <w:rsid w:val="00AB4F37"/>
    <w:rsid w:val="00AB651C"/>
    <w:rsid w:val="00AB69AA"/>
    <w:rsid w:val="00AB74FC"/>
    <w:rsid w:val="00AC071F"/>
    <w:rsid w:val="00AC168D"/>
    <w:rsid w:val="00AC1DB6"/>
    <w:rsid w:val="00AC2B9B"/>
    <w:rsid w:val="00AC728B"/>
    <w:rsid w:val="00AC7BB4"/>
    <w:rsid w:val="00AC7F6F"/>
    <w:rsid w:val="00AD07DE"/>
    <w:rsid w:val="00AD0883"/>
    <w:rsid w:val="00AD0F7D"/>
    <w:rsid w:val="00AD1BDA"/>
    <w:rsid w:val="00AD2B8A"/>
    <w:rsid w:val="00AD3507"/>
    <w:rsid w:val="00AD38C6"/>
    <w:rsid w:val="00AD3BCC"/>
    <w:rsid w:val="00AD3D94"/>
    <w:rsid w:val="00AD425D"/>
    <w:rsid w:val="00AD4BDE"/>
    <w:rsid w:val="00AD5423"/>
    <w:rsid w:val="00AD56D5"/>
    <w:rsid w:val="00AD5819"/>
    <w:rsid w:val="00AD5E58"/>
    <w:rsid w:val="00AD70E3"/>
    <w:rsid w:val="00AD72E0"/>
    <w:rsid w:val="00AD7AF3"/>
    <w:rsid w:val="00AE1FFC"/>
    <w:rsid w:val="00AE24F3"/>
    <w:rsid w:val="00AE34B3"/>
    <w:rsid w:val="00AE37E0"/>
    <w:rsid w:val="00AE4362"/>
    <w:rsid w:val="00AE63D9"/>
    <w:rsid w:val="00AE682B"/>
    <w:rsid w:val="00AE6C45"/>
    <w:rsid w:val="00AE7A12"/>
    <w:rsid w:val="00AE7FF8"/>
    <w:rsid w:val="00AF0F93"/>
    <w:rsid w:val="00AF12A6"/>
    <w:rsid w:val="00AF1356"/>
    <w:rsid w:val="00AF1D03"/>
    <w:rsid w:val="00AF1D33"/>
    <w:rsid w:val="00AF3A69"/>
    <w:rsid w:val="00AF4727"/>
    <w:rsid w:val="00AF5B63"/>
    <w:rsid w:val="00AF65AB"/>
    <w:rsid w:val="00AF662F"/>
    <w:rsid w:val="00AF6687"/>
    <w:rsid w:val="00B00798"/>
    <w:rsid w:val="00B00A7B"/>
    <w:rsid w:val="00B010E1"/>
    <w:rsid w:val="00B02228"/>
    <w:rsid w:val="00B05124"/>
    <w:rsid w:val="00B06B10"/>
    <w:rsid w:val="00B06D24"/>
    <w:rsid w:val="00B06D4A"/>
    <w:rsid w:val="00B07217"/>
    <w:rsid w:val="00B07B5E"/>
    <w:rsid w:val="00B10174"/>
    <w:rsid w:val="00B1043C"/>
    <w:rsid w:val="00B10D09"/>
    <w:rsid w:val="00B1108D"/>
    <w:rsid w:val="00B11575"/>
    <w:rsid w:val="00B12453"/>
    <w:rsid w:val="00B12EF7"/>
    <w:rsid w:val="00B136C0"/>
    <w:rsid w:val="00B13EC3"/>
    <w:rsid w:val="00B1446C"/>
    <w:rsid w:val="00B1652F"/>
    <w:rsid w:val="00B215CB"/>
    <w:rsid w:val="00B21A6F"/>
    <w:rsid w:val="00B21CFD"/>
    <w:rsid w:val="00B26E52"/>
    <w:rsid w:val="00B270B8"/>
    <w:rsid w:val="00B33A8A"/>
    <w:rsid w:val="00B33D71"/>
    <w:rsid w:val="00B33DDE"/>
    <w:rsid w:val="00B34D27"/>
    <w:rsid w:val="00B40392"/>
    <w:rsid w:val="00B4236E"/>
    <w:rsid w:val="00B42953"/>
    <w:rsid w:val="00B42B01"/>
    <w:rsid w:val="00B43328"/>
    <w:rsid w:val="00B436C6"/>
    <w:rsid w:val="00B44C26"/>
    <w:rsid w:val="00B45185"/>
    <w:rsid w:val="00B45C27"/>
    <w:rsid w:val="00B47709"/>
    <w:rsid w:val="00B47D05"/>
    <w:rsid w:val="00B5026D"/>
    <w:rsid w:val="00B509CD"/>
    <w:rsid w:val="00B50D75"/>
    <w:rsid w:val="00B514AE"/>
    <w:rsid w:val="00B52A44"/>
    <w:rsid w:val="00B5401A"/>
    <w:rsid w:val="00B54F15"/>
    <w:rsid w:val="00B55B6E"/>
    <w:rsid w:val="00B56092"/>
    <w:rsid w:val="00B56218"/>
    <w:rsid w:val="00B57A48"/>
    <w:rsid w:val="00B57E7D"/>
    <w:rsid w:val="00B6034E"/>
    <w:rsid w:val="00B60E58"/>
    <w:rsid w:val="00B61762"/>
    <w:rsid w:val="00B6240D"/>
    <w:rsid w:val="00B625A1"/>
    <w:rsid w:val="00B6270E"/>
    <w:rsid w:val="00B63B64"/>
    <w:rsid w:val="00B64171"/>
    <w:rsid w:val="00B644F9"/>
    <w:rsid w:val="00B64C57"/>
    <w:rsid w:val="00B66F85"/>
    <w:rsid w:val="00B70046"/>
    <w:rsid w:val="00B703FA"/>
    <w:rsid w:val="00B70C48"/>
    <w:rsid w:val="00B70E9B"/>
    <w:rsid w:val="00B731FB"/>
    <w:rsid w:val="00B75EAF"/>
    <w:rsid w:val="00B76DBB"/>
    <w:rsid w:val="00B812B0"/>
    <w:rsid w:val="00B82391"/>
    <w:rsid w:val="00B82414"/>
    <w:rsid w:val="00B82655"/>
    <w:rsid w:val="00B83905"/>
    <w:rsid w:val="00B846B1"/>
    <w:rsid w:val="00B8491C"/>
    <w:rsid w:val="00B8547A"/>
    <w:rsid w:val="00B8633B"/>
    <w:rsid w:val="00B8666D"/>
    <w:rsid w:val="00B91A67"/>
    <w:rsid w:val="00B92348"/>
    <w:rsid w:val="00B92AE3"/>
    <w:rsid w:val="00B9328E"/>
    <w:rsid w:val="00B9377D"/>
    <w:rsid w:val="00B94D27"/>
    <w:rsid w:val="00B9579E"/>
    <w:rsid w:val="00B957BE"/>
    <w:rsid w:val="00B9786A"/>
    <w:rsid w:val="00BA063B"/>
    <w:rsid w:val="00BA0A25"/>
    <w:rsid w:val="00BA0CFE"/>
    <w:rsid w:val="00BA330B"/>
    <w:rsid w:val="00BA399B"/>
    <w:rsid w:val="00BA4072"/>
    <w:rsid w:val="00BA4CDC"/>
    <w:rsid w:val="00BA53D9"/>
    <w:rsid w:val="00BB0032"/>
    <w:rsid w:val="00BB006B"/>
    <w:rsid w:val="00BB0987"/>
    <w:rsid w:val="00BB2CD6"/>
    <w:rsid w:val="00BB2EF2"/>
    <w:rsid w:val="00BB3974"/>
    <w:rsid w:val="00BB3C6A"/>
    <w:rsid w:val="00BB5D45"/>
    <w:rsid w:val="00BB79B0"/>
    <w:rsid w:val="00BC0031"/>
    <w:rsid w:val="00BC191B"/>
    <w:rsid w:val="00BC2118"/>
    <w:rsid w:val="00BC38B2"/>
    <w:rsid w:val="00BC7E21"/>
    <w:rsid w:val="00BD0867"/>
    <w:rsid w:val="00BD0E3F"/>
    <w:rsid w:val="00BD10F1"/>
    <w:rsid w:val="00BD26AC"/>
    <w:rsid w:val="00BD3A1C"/>
    <w:rsid w:val="00BD3C78"/>
    <w:rsid w:val="00BD43CD"/>
    <w:rsid w:val="00BD5DAF"/>
    <w:rsid w:val="00BD6B12"/>
    <w:rsid w:val="00BE09BD"/>
    <w:rsid w:val="00BE0C9D"/>
    <w:rsid w:val="00BE1024"/>
    <w:rsid w:val="00BE13B9"/>
    <w:rsid w:val="00BE1D22"/>
    <w:rsid w:val="00BE23FD"/>
    <w:rsid w:val="00BE2BBD"/>
    <w:rsid w:val="00BE5A33"/>
    <w:rsid w:val="00BF0BFE"/>
    <w:rsid w:val="00BF1FEE"/>
    <w:rsid w:val="00BF26AA"/>
    <w:rsid w:val="00BF2A87"/>
    <w:rsid w:val="00BF2CF0"/>
    <w:rsid w:val="00BF366A"/>
    <w:rsid w:val="00BF56DC"/>
    <w:rsid w:val="00BF6B2D"/>
    <w:rsid w:val="00BF7759"/>
    <w:rsid w:val="00BF7F06"/>
    <w:rsid w:val="00BF7FB1"/>
    <w:rsid w:val="00C011A4"/>
    <w:rsid w:val="00C01AA8"/>
    <w:rsid w:val="00C03608"/>
    <w:rsid w:val="00C038C1"/>
    <w:rsid w:val="00C03C57"/>
    <w:rsid w:val="00C062A0"/>
    <w:rsid w:val="00C10192"/>
    <w:rsid w:val="00C11A29"/>
    <w:rsid w:val="00C12051"/>
    <w:rsid w:val="00C137F0"/>
    <w:rsid w:val="00C13C99"/>
    <w:rsid w:val="00C14723"/>
    <w:rsid w:val="00C16531"/>
    <w:rsid w:val="00C16AB3"/>
    <w:rsid w:val="00C21591"/>
    <w:rsid w:val="00C21777"/>
    <w:rsid w:val="00C21809"/>
    <w:rsid w:val="00C24399"/>
    <w:rsid w:val="00C25A0D"/>
    <w:rsid w:val="00C26110"/>
    <w:rsid w:val="00C263CC"/>
    <w:rsid w:val="00C2689C"/>
    <w:rsid w:val="00C30118"/>
    <w:rsid w:val="00C30DA6"/>
    <w:rsid w:val="00C31062"/>
    <w:rsid w:val="00C31CE6"/>
    <w:rsid w:val="00C31EDA"/>
    <w:rsid w:val="00C32AD2"/>
    <w:rsid w:val="00C3502C"/>
    <w:rsid w:val="00C352EF"/>
    <w:rsid w:val="00C35A09"/>
    <w:rsid w:val="00C35E60"/>
    <w:rsid w:val="00C37655"/>
    <w:rsid w:val="00C37C99"/>
    <w:rsid w:val="00C40190"/>
    <w:rsid w:val="00C40EA9"/>
    <w:rsid w:val="00C41131"/>
    <w:rsid w:val="00C41A6F"/>
    <w:rsid w:val="00C41E12"/>
    <w:rsid w:val="00C42CF5"/>
    <w:rsid w:val="00C42E63"/>
    <w:rsid w:val="00C43C67"/>
    <w:rsid w:val="00C43FBE"/>
    <w:rsid w:val="00C44B91"/>
    <w:rsid w:val="00C44DAF"/>
    <w:rsid w:val="00C47A21"/>
    <w:rsid w:val="00C524E3"/>
    <w:rsid w:val="00C528DC"/>
    <w:rsid w:val="00C54012"/>
    <w:rsid w:val="00C54523"/>
    <w:rsid w:val="00C55112"/>
    <w:rsid w:val="00C5583D"/>
    <w:rsid w:val="00C559F8"/>
    <w:rsid w:val="00C55E74"/>
    <w:rsid w:val="00C56691"/>
    <w:rsid w:val="00C569FA"/>
    <w:rsid w:val="00C57648"/>
    <w:rsid w:val="00C61078"/>
    <w:rsid w:val="00C63250"/>
    <w:rsid w:val="00C648F6"/>
    <w:rsid w:val="00C65019"/>
    <w:rsid w:val="00C656C9"/>
    <w:rsid w:val="00C658FC"/>
    <w:rsid w:val="00C671AB"/>
    <w:rsid w:val="00C70636"/>
    <w:rsid w:val="00C73446"/>
    <w:rsid w:val="00C7351E"/>
    <w:rsid w:val="00C73551"/>
    <w:rsid w:val="00C754CE"/>
    <w:rsid w:val="00C75530"/>
    <w:rsid w:val="00C75633"/>
    <w:rsid w:val="00C75639"/>
    <w:rsid w:val="00C763F3"/>
    <w:rsid w:val="00C76EC2"/>
    <w:rsid w:val="00C777C3"/>
    <w:rsid w:val="00C77FA4"/>
    <w:rsid w:val="00C80A23"/>
    <w:rsid w:val="00C810AB"/>
    <w:rsid w:val="00C8275F"/>
    <w:rsid w:val="00C82E87"/>
    <w:rsid w:val="00C858A8"/>
    <w:rsid w:val="00C85AFB"/>
    <w:rsid w:val="00C85E3F"/>
    <w:rsid w:val="00C85F49"/>
    <w:rsid w:val="00C8656F"/>
    <w:rsid w:val="00C921F6"/>
    <w:rsid w:val="00C9778B"/>
    <w:rsid w:val="00C97E21"/>
    <w:rsid w:val="00CA0CE7"/>
    <w:rsid w:val="00CA1714"/>
    <w:rsid w:val="00CA1BD0"/>
    <w:rsid w:val="00CA24A5"/>
    <w:rsid w:val="00CA2B1D"/>
    <w:rsid w:val="00CA3E01"/>
    <w:rsid w:val="00CA58D9"/>
    <w:rsid w:val="00CA7433"/>
    <w:rsid w:val="00CB4B19"/>
    <w:rsid w:val="00CB50F8"/>
    <w:rsid w:val="00CB5171"/>
    <w:rsid w:val="00CB5412"/>
    <w:rsid w:val="00CB5ADF"/>
    <w:rsid w:val="00CB5B17"/>
    <w:rsid w:val="00CB7404"/>
    <w:rsid w:val="00CC066E"/>
    <w:rsid w:val="00CC19E4"/>
    <w:rsid w:val="00CC2B0B"/>
    <w:rsid w:val="00CC2C4D"/>
    <w:rsid w:val="00CC3C84"/>
    <w:rsid w:val="00CC5E1D"/>
    <w:rsid w:val="00CC7C11"/>
    <w:rsid w:val="00CD219A"/>
    <w:rsid w:val="00CD291C"/>
    <w:rsid w:val="00CD567D"/>
    <w:rsid w:val="00CD5C5C"/>
    <w:rsid w:val="00CE0180"/>
    <w:rsid w:val="00CE09D6"/>
    <w:rsid w:val="00CE0AFE"/>
    <w:rsid w:val="00CE2767"/>
    <w:rsid w:val="00CE2A42"/>
    <w:rsid w:val="00CE3811"/>
    <w:rsid w:val="00CE3F21"/>
    <w:rsid w:val="00CE4A2B"/>
    <w:rsid w:val="00CF1725"/>
    <w:rsid w:val="00CF42D6"/>
    <w:rsid w:val="00CF5D3A"/>
    <w:rsid w:val="00CF611E"/>
    <w:rsid w:val="00CF6E5C"/>
    <w:rsid w:val="00CF794B"/>
    <w:rsid w:val="00D00727"/>
    <w:rsid w:val="00D014CC"/>
    <w:rsid w:val="00D0189F"/>
    <w:rsid w:val="00D04899"/>
    <w:rsid w:val="00D0625E"/>
    <w:rsid w:val="00D067DA"/>
    <w:rsid w:val="00D069F3"/>
    <w:rsid w:val="00D0719B"/>
    <w:rsid w:val="00D072EA"/>
    <w:rsid w:val="00D111A1"/>
    <w:rsid w:val="00D12B47"/>
    <w:rsid w:val="00D12CED"/>
    <w:rsid w:val="00D12EFD"/>
    <w:rsid w:val="00D148BB"/>
    <w:rsid w:val="00D14C29"/>
    <w:rsid w:val="00D14D3A"/>
    <w:rsid w:val="00D16689"/>
    <w:rsid w:val="00D213F0"/>
    <w:rsid w:val="00D21A44"/>
    <w:rsid w:val="00D21D55"/>
    <w:rsid w:val="00D238A4"/>
    <w:rsid w:val="00D24901"/>
    <w:rsid w:val="00D25138"/>
    <w:rsid w:val="00D27C08"/>
    <w:rsid w:val="00D311AA"/>
    <w:rsid w:val="00D31400"/>
    <w:rsid w:val="00D323C7"/>
    <w:rsid w:val="00D33711"/>
    <w:rsid w:val="00D3438E"/>
    <w:rsid w:val="00D35D69"/>
    <w:rsid w:val="00D36F6C"/>
    <w:rsid w:val="00D374C5"/>
    <w:rsid w:val="00D41620"/>
    <w:rsid w:val="00D4213B"/>
    <w:rsid w:val="00D42CD5"/>
    <w:rsid w:val="00D46005"/>
    <w:rsid w:val="00D463FF"/>
    <w:rsid w:val="00D5085F"/>
    <w:rsid w:val="00D50BB4"/>
    <w:rsid w:val="00D51593"/>
    <w:rsid w:val="00D52F89"/>
    <w:rsid w:val="00D53ECD"/>
    <w:rsid w:val="00D541BB"/>
    <w:rsid w:val="00D55443"/>
    <w:rsid w:val="00D55852"/>
    <w:rsid w:val="00D5589F"/>
    <w:rsid w:val="00D55D5B"/>
    <w:rsid w:val="00D567E2"/>
    <w:rsid w:val="00D57E8A"/>
    <w:rsid w:val="00D63AD4"/>
    <w:rsid w:val="00D64886"/>
    <w:rsid w:val="00D65415"/>
    <w:rsid w:val="00D6708C"/>
    <w:rsid w:val="00D678BD"/>
    <w:rsid w:val="00D67F3F"/>
    <w:rsid w:val="00D711DF"/>
    <w:rsid w:val="00D719E9"/>
    <w:rsid w:val="00D71ACA"/>
    <w:rsid w:val="00D72D0A"/>
    <w:rsid w:val="00D7356C"/>
    <w:rsid w:val="00D75DCB"/>
    <w:rsid w:val="00D76144"/>
    <w:rsid w:val="00D773E5"/>
    <w:rsid w:val="00D77A0D"/>
    <w:rsid w:val="00D77D15"/>
    <w:rsid w:val="00D80E71"/>
    <w:rsid w:val="00D84680"/>
    <w:rsid w:val="00D84F13"/>
    <w:rsid w:val="00D850E3"/>
    <w:rsid w:val="00D85229"/>
    <w:rsid w:val="00D8601E"/>
    <w:rsid w:val="00D866B2"/>
    <w:rsid w:val="00D8791C"/>
    <w:rsid w:val="00D90E10"/>
    <w:rsid w:val="00D916AD"/>
    <w:rsid w:val="00D9295A"/>
    <w:rsid w:val="00D92F38"/>
    <w:rsid w:val="00D93819"/>
    <w:rsid w:val="00D942CC"/>
    <w:rsid w:val="00D949EA"/>
    <w:rsid w:val="00D94CC0"/>
    <w:rsid w:val="00D95D7F"/>
    <w:rsid w:val="00D96DDA"/>
    <w:rsid w:val="00DA297F"/>
    <w:rsid w:val="00DA3A62"/>
    <w:rsid w:val="00DA46A9"/>
    <w:rsid w:val="00DA4894"/>
    <w:rsid w:val="00DA6EFC"/>
    <w:rsid w:val="00DB0E24"/>
    <w:rsid w:val="00DB1007"/>
    <w:rsid w:val="00DB1F82"/>
    <w:rsid w:val="00DB3F56"/>
    <w:rsid w:val="00DB416D"/>
    <w:rsid w:val="00DB4B7E"/>
    <w:rsid w:val="00DB4C99"/>
    <w:rsid w:val="00DB5698"/>
    <w:rsid w:val="00DB5790"/>
    <w:rsid w:val="00DB62B4"/>
    <w:rsid w:val="00DB6889"/>
    <w:rsid w:val="00DB6A43"/>
    <w:rsid w:val="00DB7A0C"/>
    <w:rsid w:val="00DB7BB1"/>
    <w:rsid w:val="00DB7DBF"/>
    <w:rsid w:val="00DB7F72"/>
    <w:rsid w:val="00DC0AD5"/>
    <w:rsid w:val="00DC0FA2"/>
    <w:rsid w:val="00DC1761"/>
    <w:rsid w:val="00DC3E27"/>
    <w:rsid w:val="00DC70E0"/>
    <w:rsid w:val="00DC7E78"/>
    <w:rsid w:val="00DD062F"/>
    <w:rsid w:val="00DD13E0"/>
    <w:rsid w:val="00DD1CAE"/>
    <w:rsid w:val="00DD2495"/>
    <w:rsid w:val="00DD3092"/>
    <w:rsid w:val="00DD3628"/>
    <w:rsid w:val="00DD4463"/>
    <w:rsid w:val="00DD482C"/>
    <w:rsid w:val="00DD528B"/>
    <w:rsid w:val="00DD6B13"/>
    <w:rsid w:val="00DD7E93"/>
    <w:rsid w:val="00DE0154"/>
    <w:rsid w:val="00DE2031"/>
    <w:rsid w:val="00DE2102"/>
    <w:rsid w:val="00DE26F1"/>
    <w:rsid w:val="00DE28D0"/>
    <w:rsid w:val="00DE5108"/>
    <w:rsid w:val="00DE5E56"/>
    <w:rsid w:val="00DE600C"/>
    <w:rsid w:val="00DE6A88"/>
    <w:rsid w:val="00DF0A8E"/>
    <w:rsid w:val="00DF11EA"/>
    <w:rsid w:val="00DF13F1"/>
    <w:rsid w:val="00DF22C8"/>
    <w:rsid w:val="00DF3070"/>
    <w:rsid w:val="00DF3E19"/>
    <w:rsid w:val="00DF4B2E"/>
    <w:rsid w:val="00DF51C6"/>
    <w:rsid w:val="00DF526B"/>
    <w:rsid w:val="00DF609C"/>
    <w:rsid w:val="00DF6973"/>
    <w:rsid w:val="00DF6EDA"/>
    <w:rsid w:val="00DF7917"/>
    <w:rsid w:val="00DF7BF8"/>
    <w:rsid w:val="00DF7F1E"/>
    <w:rsid w:val="00E0090A"/>
    <w:rsid w:val="00E00B72"/>
    <w:rsid w:val="00E02721"/>
    <w:rsid w:val="00E04DE3"/>
    <w:rsid w:val="00E0591E"/>
    <w:rsid w:val="00E06657"/>
    <w:rsid w:val="00E07BFE"/>
    <w:rsid w:val="00E10ECA"/>
    <w:rsid w:val="00E11174"/>
    <w:rsid w:val="00E113C0"/>
    <w:rsid w:val="00E11DB7"/>
    <w:rsid w:val="00E1394D"/>
    <w:rsid w:val="00E13AC3"/>
    <w:rsid w:val="00E14905"/>
    <w:rsid w:val="00E15C2C"/>
    <w:rsid w:val="00E15E2C"/>
    <w:rsid w:val="00E161A0"/>
    <w:rsid w:val="00E20791"/>
    <w:rsid w:val="00E209EC"/>
    <w:rsid w:val="00E224B9"/>
    <w:rsid w:val="00E22C3F"/>
    <w:rsid w:val="00E23414"/>
    <w:rsid w:val="00E25145"/>
    <w:rsid w:val="00E260C3"/>
    <w:rsid w:val="00E26201"/>
    <w:rsid w:val="00E26B12"/>
    <w:rsid w:val="00E275A3"/>
    <w:rsid w:val="00E300D6"/>
    <w:rsid w:val="00E30423"/>
    <w:rsid w:val="00E31197"/>
    <w:rsid w:val="00E33586"/>
    <w:rsid w:val="00E33859"/>
    <w:rsid w:val="00E36CBC"/>
    <w:rsid w:val="00E40945"/>
    <w:rsid w:val="00E4142F"/>
    <w:rsid w:val="00E419CC"/>
    <w:rsid w:val="00E425C8"/>
    <w:rsid w:val="00E433A4"/>
    <w:rsid w:val="00E4362D"/>
    <w:rsid w:val="00E43769"/>
    <w:rsid w:val="00E4519F"/>
    <w:rsid w:val="00E45226"/>
    <w:rsid w:val="00E45F19"/>
    <w:rsid w:val="00E52375"/>
    <w:rsid w:val="00E53B9C"/>
    <w:rsid w:val="00E548B8"/>
    <w:rsid w:val="00E55250"/>
    <w:rsid w:val="00E55507"/>
    <w:rsid w:val="00E556D6"/>
    <w:rsid w:val="00E55EF4"/>
    <w:rsid w:val="00E55EFA"/>
    <w:rsid w:val="00E56BF9"/>
    <w:rsid w:val="00E56DBB"/>
    <w:rsid w:val="00E60120"/>
    <w:rsid w:val="00E603BD"/>
    <w:rsid w:val="00E60F54"/>
    <w:rsid w:val="00E61A0C"/>
    <w:rsid w:val="00E621B3"/>
    <w:rsid w:val="00E639F0"/>
    <w:rsid w:val="00E639FF"/>
    <w:rsid w:val="00E6450C"/>
    <w:rsid w:val="00E654C3"/>
    <w:rsid w:val="00E6573D"/>
    <w:rsid w:val="00E674FA"/>
    <w:rsid w:val="00E67F7C"/>
    <w:rsid w:val="00E70C76"/>
    <w:rsid w:val="00E70F74"/>
    <w:rsid w:val="00E71AC9"/>
    <w:rsid w:val="00E71D0B"/>
    <w:rsid w:val="00E7218F"/>
    <w:rsid w:val="00E722E5"/>
    <w:rsid w:val="00E732C2"/>
    <w:rsid w:val="00E73CF3"/>
    <w:rsid w:val="00E74526"/>
    <w:rsid w:val="00E755B0"/>
    <w:rsid w:val="00E80B23"/>
    <w:rsid w:val="00E80E07"/>
    <w:rsid w:val="00E810D8"/>
    <w:rsid w:val="00E84950"/>
    <w:rsid w:val="00E8507F"/>
    <w:rsid w:val="00E86F8A"/>
    <w:rsid w:val="00E87193"/>
    <w:rsid w:val="00E87982"/>
    <w:rsid w:val="00E87FEE"/>
    <w:rsid w:val="00E91AD2"/>
    <w:rsid w:val="00E92431"/>
    <w:rsid w:val="00E924E9"/>
    <w:rsid w:val="00E92777"/>
    <w:rsid w:val="00E947BA"/>
    <w:rsid w:val="00E968C3"/>
    <w:rsid w:val="00E9745C"/>
    <w:rsid w:val="00E9771F"/>
    <w:rsid w:val="00EA1A00"/>
    <w:rsid w:val="00EA1D0F"/>
    <w:rsid w:val="00EA2527"/>
    <w:rsid w:val="00EA2647"/>
    <w:rsid w:val="00EA2CA7"/>
    <w:rsid w:val="00EA2DC5"/>
    <w:rsid w:val="00EA36E5"/>
    <w:rsid w:val="00EA3AFA"/>
    <w:rsid w:val="00EA4E31"/>
    <w:rsid w:val="00EA5864"/>
    <w:rsid w:val="00EA5B8F"/>
    <w:rsid w:val="00EA671A"/>
    <w:rsid w:val="00EA7F36"/>
    <w:rsid w:val="00EB11C0"/>
    <w:rsid w:val="00EB1F54"/>
    <w:rsid w:val="00EB4F16"/>
    <w:rsid w:val="00EB571D"/>
    <w:rsid w:val="00EB5A00"/>
    <w:rsid w:val="00EB5ABD"/>
    <w:rsid w:val="00EB5FB2"/>
    <w:rsid w:val="00EB658B"/>
    <w:rsid w:val="00EB65C4"/>
    <w:rsid w:val="00EB6C6A"/>
    <w:rsid w:val="00EB7232"/>
    <w:rsid w:val="00EC0382"/>
    <w:rsid w:val="00EC0B5B"/>
    <w:rsid w:val="00EC0FC0"/>
    <w:rsid w:val="00EC22CA"/>
    <w:rsid w:val="00EC2F8A"/>
    <w:rsid w:val="00EC3518"/>
    <w:rsid w:val="00EC3961"/>
    <w:rsid w:val="00EC439B"/>
    <w:rsid w:val="00EC5805"/>
    <w:rsid w:val="00EC5930"/>
    <w:rsid w:val="00EC62C8"/>
    <w:rsid w:val="00EC6760"/>
    <w:rsid w:val="00EC7B0B"/>
    <w:rsid w:val="00EC7C89"/>
    <w:rsid w:val="00EC7C95"/>
    <w:rsid w:val="00ED041F"/>
    <w:rsid w:val="00ED05E8"/>
    <w:rsid w:val="00ED3F21"/>
    <w:rsid w:val="00ED6392"/>
    <w:rsid w:val="00ED6982"/>
    <w:rsid w:val="00ED6E32"/>
    <w:rsid w:val="00ED6FEB"/>
    <w:rsid w:val="00ED7438"/>
    <w:rsid w:val="00ED7E13"/>
    <w:rsid w:val="00EE0DFF"/>
    <w:rsid w:val="00EE2566"/>
    <w:rsid w:val="00EE31BC"/>
    <w:rsid w:val="00EE5EC4"/>
    <w:rsid w:val="00EE7353"/>
    <w:rsid w:val="00EE7C2B"/>
    <w:rsid w:val="00EF0B56"/>
    <w:rsid w:val="00EF0DDF"/>
    <w:rsid w:val="00EF299C"/>
    <w:rsid w:val="00EF3834"/>
    <w:rsid w:val="00EF5030"/>
    <w:rsid w:val="00EF5C46"/>
    <w:rsid w:val="00EF5EE6"/>
    <w:rsid w:val="00EF605B"/>
    <w:rsid w:val="00EF74E7"/>
    <w:rsid w:val="00EF7C71"/>
    <w:rsid w:val="00F0091F"/>
    <w:rsid w:val="00F00C7E"/>
    <w:rsid w:val="00F01999"/>
    <w:rsid w:val="00F01CA5"/>
    <w:rsid w:val="00F03EC2"/>
    <w:rsid w:val="00F059DB"/>
    <w:rsid w:val="00F05F70"/>
    <w:rsid w:val="00F06306"/>
    <w:rsid w:val="00F06E31"/>
    <w:rsid w:val="00F1036E"/>
    <w:rsid w:val="00F103E3"/>
    <w:rsid w:val="00F10944"/>
    <w:rsid w:val="00F140F9"/>
    <w:rsid w:val="00F15404"/>
    <w:rsid w:val="00F15579"/>
    <w:rsid w:val="00F15B0B"/>
    <w:rsid w:val="00F167B5"/>
    <w:rsid w:val="00F16C18"/>
    <w:rsid w:val="00F17B58"/>
    <w:rsid w:val="00F20807"/>
    <w:rsid w:val="00F20C6F"/>
    <w:rsid w:val="00F215DF"/>
    <w:rsid w:val="00F23417"/>
    <w:rsid w:val="00F23E68"/>
    <w:rsid w:val="00F25157"/>
    <w:rsid w:val="00F25FAA"/>
    <w:rsid w:val="00F32550"/>
    <w:rsid w:val="00F326DD"/>
    <w:rsid w:val="00F347FA"/>
    <w:rsid w:val="00F34A9D"/>
    <w:rsid w:val="00F36046"/>
    <w:rsid w:val="00F36AC2"/>
    <w:rsid w:val="00F36C5D"/>
    <w:rsid w:val="00F37059"/>
    <w:rsid w:val="00F40203"/>
    <w:rsid w:val="00F409BE"/>
    <w:rsid w:val="00F40D19"/>
    <w:rsid w:val="00F422BC"/>
    <w:rsid w:val="00F42562"/>
    <w:rsid w:val="00F425D5"/>
    <w:rsid w:val="00F42F72"/>
    <w:rsid w:val="00F43A47"/>
    <w:rsid w:val="00F43C1E"/>
    <w:rsid w:val="00F43E8B"/>
    <w:rsid w:val="00F44EBA"/>
    <w:rsid w:val="00F46E0D"/>
    <w:rsid w:val="00F4790F"/>
    <w:rsid w:val="00F50024"/>
    <w:rsid w:val="00F52601"/>
    <w:rsid w:val="00F52CAE"/>
    <w:rsid w:val="00F530AE"/>
    <w:rsid w:val="00F5343F"/>
    <w:rsid w:val="00F53DD1"/>
    <w:rsid w:val="00F5723C"/>
    <w:rsid w:val="00F57D36"/>
    <w:rsid w:val="00F607F8"/>
    <w:rsid w:val="00F60DD0"/>
    <w:rsid w:val="00F62A3C"/>
    <w:rsid w:val="00F63A30"/>
    <w:rsid w:val="00F651D2"/>
    <w:rsid w:val="00F65280"/>
    <w:rsid w:val="00F66667"/>
    <w:rsid w:val="00F7295B"/>
    <w:rsid w:val="00F72E43"/>
    <w:rsid w:val="00F7325B"/>
    <w:rsid w:val="00F73349"/>
    <w:rsid w:val="00F73586"/>
    <w:rsid w:val="00F7563A"/>
    <w:rsid w:val="00F758CD"/>
    <w:rsid w:val="00F75ABE"/>
    <w:rsid w:val="00F75CC6"/>
    <w:rsid w:val="00F816CA"/>
    <w:rsid w:val="00F81A2D"/>
    <w:rsid w:val="00F82D0F"/>
    <w:rsid w:val="00F8318E"/>
    <w:rsid w:val="00F8406C"/>
    <w:rsid w:val="00F852EE"/>
    <w:rsid w:val="00F85334"/>
    <w:rsid w:val="00F85F46"/>
    <w:rsid w:val="00F86F3F"/>
    <w:rsid w:val="00F877CC"/>
    <w:rsid w:val="00F905AC"/>
    <w:rsid w:val="00F9106D"/>
    <w:rsid w:val="00F92537"/>
    <w:rsid w:val="00F957DA"/>
    <w:rsid w:val="00F960D4"/>
    <w:rsid w:val="00FA0F1D"/>
    <w:rsid w:val="00FA4400"/>
    <w:rsid w:val="00FA45AE"/>
    <w:rsid w:val="00FA4640"/>
    <w:rsid w:val="00FA5C0B"/>
    <w:rsid w:val="00FA5F34"/>
    <w:rsid w:val="00FA5F7C"/>
    <w:rsid w:val="00FA781A"/>
    <w:rsid w:val="00FB16C7"/>
    <w:rsid w:val="00FB2DA5"/>
    <w:rsid w:val="00FB4D68"/>
    <w:rsid w:val="00FB5DA8"/>
    <w:rsid w:val="00FB6334"/>
    <w:rsid w:val="00FB7037"/>
    <w:rsid w:val="00FB765A"/>
    <w:rsid w:val="00FC045E"/>
    <w:rsid w:val="00FC0D74"/>
    <w:rsid w:val="00FC23A5"/>
    <w:rsid w:val="00FC24E7"/>
    <w:rsid w:val="00FC261F"/>
    <w:rsid w:val="00FC29E1"/>
    <w:rsid w:val="00FC2ACF"/>
    <w:rsid w:val="00FC2E6E"/>
    <w:rsid w:val="00FC4496"/>
    <w:rsid w:val="00FC516D"/>
    <w:rsid w:val="00FC6631"/>
    <w:rsid w:val="00FC70DD"/>
    <w:rsid w:val="00FC7D63"/>
    <w:rsid w:val="00FD2DC0"/>
    <w:rsid w:val="00FD3A12"/>
    <w:rsid w:val="00FD5677"/>
    <w:rsid w:val="00FD5AFF"/>
    <w:rsid w:val="00FD7C97"/>
    <w:rsid w:val="00FE0B62"/>
    <w:rsid w:val="00FE1666"/>
    <w:rsid w:val="00FE20CD"/>
    <w:rsid w:val="00FE2109"/>
    <w:rsid w:val="00FE499E"/>
    <w:rsid w:val="00FE4E52"/>
    <w:rsid w:val="00FF0275"/>
    <w:rsid w:val="00FF1691"/>
    <w:rsid w:val="00FF17E2"/>
    <w:rsid w:val="00FF183D"/>
    <w:rsid w:val="00FF1A56"/>
    <w:rsid w:val="00FF2C59"/>
    <w:rsid w:val="00FF38A7"/>
    <w:rsid w:val="00FF4026"/>
    <w:rsid w:val="00FF55AD"/>
    <w:rsid w:val="00FF5C0F"/>
    <w:rsid w:val="00FF5FDD"/>
    <w:rsid w:val="00FF77F2"/>
    <w:rsid w:val="00FF7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01E3D85"/>
  <w15:docId w15:val="{10423A79-BDC6-344D-B661-92B9BB00F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Arial" w:eastAsia="Arial Unicode MS" w:hAnsi="Arial"/>
      <w:kern w:val="1"/>
      <w:sz w:val="24"/>
      <w:szCs w:val="24"/>
    </w:rPr>
  </w:style>
  <w:style w:type="paragraph" w:styleId="Heading2">
    <w:name w:val="heading 2"/>
    <w:basedOn w:val="Normal"/>
    <w:link w:val="Heading2Char"/>
    <w:uiPriority w:val="9"/>
    <w:qFormat/>
    <w:rsid w:val="005466AE"/>
    <w:pPr>
      <w:widowControl/>
      <w:suppressAutoHyphens w:val="0"/>
      <w:spacing w:before="100" w:beforeAutospacing="1" w:after="100" w:afterAutospacing="1"/>
      <w:outlineLvl w:val="1"/>
    </w:pPr>
    <w:rPr>
      <w:rFonts w:ascii="Times New Roman" w:eastAsia="Times New Roman" w:hAnsi="Times New Roman"/>
      <w:b/>
      <w:bCs/>
      <w:kern w:val="0"/>
      <w:sz w:val="36"/>
      <w:szCs w:val="36"/>
    </w:rPr>
  </w:style>
  <w:style w:type="paragraph" w:styleId="Heading3">
    <w:name w:val="heading 3"/>
    <w:basedOn w:val="Normal"/>
    <w:link w:val="Heading3Char"/>
    <w:uiPriority w:val="9"/>
    <w:qFormat/>
    <w:rsid w:val="005466AE"/>
    <w:pPr>
      <w:widowControl/>
      <w:suppressAutoHyphens w:val="0"/>
      <w:spacing w:before="100" w:beforeAutospacing="1" w:after="100" w:afterAutospacing="1"/>
      <w:outlineLvl w:val="2"/>
    </w:pPr>
    <w:rPr>
      <w:rFonts w:ascii="Times New Roman" w:eastAsia="Times New Roman" w:hAnsi="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eastAsia="MS Mincho"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NoSpacing">
    <w:name w:val="No Spacing"/>
    <w:uiPriority w:val="1"/>
    <w:qFormat/>
    <w:rsid w:val="00C54523"/>
    <w:pPr>
      <w:widowControl w:val="0"/>
      <w:suppressAutoHyphens/>
    </w:pPr>
    <w:rPr>
      <w:rFonts w:ascii="Arial" w:eastAsia="Arial Unicode MS" w:hAnsi="Arial"/>
      <w:kern w:val="1"/>
      <w:sz w:val="24"/>
      <w:szCs w:val="24"/>
    </w:rPr>
  </w:style>
  <w:style w:type="character" w:styleId="PlaceholderText">
    <w:name w:val="Placeholder Text"/>
    <w:basedOn w:val="DefaultParagraphFont"/>
    <w:uiPriority w:val="99"/>
    <w:semiHidden/>
    <w:rsid w:val="006C0CF0"/>
    <w:rPr>
      <w:color w:val="666666"/>
    </w:rPr>
  </w:style>
  <w:style w:type="paragraph" w:styleId="Revision">
    <w:name w:val="Revision"/>
    <w:hidden/>
    <w:uiPriority w:val="99"/>
    <w:semiHidden/>
    <w:rsid w:val="00A664BB"/>
    <w:rPr>
      <w:rFonts w:ascii="Arial" w:eastAsia="Arial Unicode MS" w:hAnsi="Arial"/>
      <w:kern w:val="1"/>
      <w:sz w:val="24"/>
      <w:szCs w:val="24"/>
    </w:rPr>
  </w:style>
  <w:style w:type="paragraph" w:styleId="NormalWeb">
    <w:name w:val="Normal (Web)"/>
    <w:basedOn w:val="Normal"/>
    <w:uiPriority w:val="99"/>
    <w:semiHidden/>
    <w:unhideWhenUsed/>
    <w:rsid w:val="000C066F"/>
    <w:pPr>
      <w:widowControl/>
      <w:suppressAutoHyphens w:val="0"/>
      <w:spacing w:before="100" w:beforeAutospacing="1" w:after="100" w:afterAutospacing="1"/>
    </w:pPr>
    <w:rPr>
      <w:rFonts w:ascii="Times New Roman" w:eastAsia="Times New Roman" w:hAnsi="Times New Roman"/>
      <w:kern w:val="0"/>
    </w:rPr>
  </w:style>
  <w:style w:type="character" w:styleId="Hyperlink">
    <w:name w:val="Hyperlink"/>
    <w:basedOn w:val="DefaultParagraphFont"/>
    <w:uiPriority w:val="99"/>
    <w:unhideWhenUsed/>
    <w:rsid w:val="00B54F15"/>
    <w:rPr>
      <w:color w:val="0000FF"/>
      <w:u w:val="single"/>
    </w:rPr>
  </w:style>
  <w:style w:type="character" w:styleId="UnresolvedMention">
    <w:name w:val="Unresolved Mention"/>
    <w:basedOn w:val="DefaultParagraphFont"/>
    <w:uiPriority w:val="99"/>
    <w:semiHidden/>
    <w:unhideWhenUsed/>
    <w:rsid w:val="00E00B72"/>
    <w:rPr>
      <w:color w:val="605E5C"/>
      <w:shd w:val="clear" w:color="auto" w:fill="E1DFDD"/>
    </w:rPr>
  </w:style>
  <w:style w:type="character" w:styleId="FollowedHyperlink">
    <w:name w:val="FollowedHyperlink"/>
    <w:basedOn w:val="DefaultParagraphFont"/>
    <w:uiPriority w:val="99"/>
    <w:semiHidden/>
    <w:unhideWhenUsed/>
    <w:rsid w:val="00E00B72"/>
    <w:rPr>
      <w:color w:val="800080" w:themeColor="followedHyperlink"/>
      <w:u w:val="single"/>
    </w:rPr>
  </w:style>
  <w:style w:type="character" w:customStyle="1" w:styleId="Heading2Char">
    <w:name w:val="Heading 2 Char"/>
    <w:basedOn w:val="DefaultParagraphFont"/>
    <w:link w:val="Heading2"/>
    <w:uiPriority w:val="9"/>
    <w:rsid w:val="005466AE"/>
    <w:rPr>
      <w:b/>
      <w:bCs/>
      <w:sz w:val="36"/>
      <w:szCs w:val="36"/>
    </w:rPr>
  </w:style>
  <w:style w:type="character" w:customStyle="1" w:styleId="Heading3Char">
    <w:name w:val="Heading 3 Char"/>
    <w:basedOn w:val="DefaultParagraphFont"/>
    <w:link w:val="Heading3"/>
    <w:uiPriority w:val="9"/>
    <w:rsid w:val="005466AE"/>
    <w:rPr>
      <w:b/>
      <w:bCs/>
      <w:sz w:val="27"/>
      <w:szCs w:val="27"/>
    </w:rPr>
  </w:style>
  <w:style w:type="character" w:styleId="Strong">
    <w:name w:val="Strong"/>
    <w:basedOn w:val="DefaultParagraphFont"/>
    <w:uiPriority w:val="22"/>
    <w:qFormat/>
    <w:rsid w:val="005466AE"/>
    <w:rPr>
      <w:b/>
      <w:bCs/>
    </w:rPr>
  </w:style>
  <w:style w:type="character" w:styleId="Emphasis">
    <w:name w:val="Emphasis"/>
    <w:basedOn w:val="DefaultParagraphFont"/>
    <w:uiPriority w:val="20"/>
    <w:qFormat/>
    <w:rsid w:val="005466AE"/>
    <w:rPr>
      <w:i/>
      <w:iCs/>
    </w:rPr>
  </w:style>
  <w:style w:type="character" w:customStyle="1" w:styleId="ytwmarkdowndivtimestamp">
    <w:name w:val="ytwmarkdowndivtimestamp"/>
    <w:basedOn w:val="DefaultParagraphFont"/>
    <w:rsid w:val="009C2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01851">
      <w:bodyDiv w:val="1"/>
      <w:marLeft w:val="0"/>
      <w:marRight w:val="0"/>
      <w:marTop w:val="0"/>
      <w:marBottom w:val="0"/>
      <w:divBdr>
        <w:top w:val="none" w:sz="0" w:space="0" w:color="auto"/>
        <w:left w:val="none" w:sz="0" w:space="0" w:color="auto"/>
        <w:bottom w:val="none" w:sz="0" w:space="0" w:color="auto"/>
        <w:right w:val="none" w:sz="0" w:space="0" w:color="auto"/>
      </w:divBdr>
    </w:div>
    <w:div w:id="202210294">
      <w:bodyDiv w:val="1"/>
      <w:marLeft w:val="0"/>
      <w:marRight w:val="0"/>
      <w:marTop w:val="0"/>
      <w:marBottom w:val="0"/>
      <w:divBdr>
        <w:top w:val="none" w:sz="0" w:space="0" w:color="auto"/>
        <w:left w:val="none" w:sz="0" w:space="0" w:color="auto"/>
        <w:bottom w:val="none" w:sz="0" w:space="0" w:color="auto"/>
        <w:right w:val="none" w:sz="0" w:space="0" w:color="auto"/>
      </w:divBdr>
    </w:div>
    <w:div w:id="403572055">
      <w:bodyDiv w:val="1"/>
      <w:marLeft w:val="0"/>
      <w:marRight w:val="0"/>
      <w:marTop w:val="0"/>
      <w:marBottom w:val="0"/>
      <w:divBdr>
        <w:top w:val="none" w:sz="0" w:space="0" w:color="auto"/>
        <w:left w:val="none" w:sz="0" w:space="0" w:color="auto"/>
        <w:bottom w:val="none" w:sz="0" w:space="0" w:color="auto"/>
        <w:right w:val="none" w:sz="0" w:space="0" w:color="auto"/>
      </w:divBdr>
    </w:div>
    <w:div w:id="409010494">
      <w:bodyDiv w:val="1"/>
      <w:marLeft w:val="0"/>
      <w:marRight w:val="0"/>
      <w:marTop w:val="0"/>
      <w:marBottom w:val="0"/>
      <w:divBdr>
        <w:top w:val="none" w:sz="0" w:space="0" w:color="auto"/>
        <w:left w:val="none" w:sz="0" w:space="0" w:color="auto"/>
        <w:bottom w:val="none" w:sz="0" w:space="0" w:color="auto"/>
        <w:right w:val="none" w:sz="0" w:space="0" w:color="auto"/>
      </w:divBdr>
    </w:div>
    <w:div w:id="415445801">
      <w:bodyDiv w:val="1"/>
      <w:marLeft w:val="0"/>
      <w:marRight w:val="0"/>
      <w:marTop w:val="0"/>
      <w:marBottom w:val="0"/>
      <w:divBdr>
        <w:top w:val="none" w:sz="0" w:space="0" w:color="auto"/>
        <w:left w:val="none" w:sz="0" w:space="0" w:color="auto"/>
        <w:bottom w:val="none" w:sz="0" w:space="0" w:color="auto"/>
        <w:right w:val="none" w:sz="0" w:space="0" w:color="auto"/>
      </w:divBdr>
      <w:divsChild>
        <w:div w:id="294609044">
          <w:marLeft w:val="0"/>
          <w:marRight w:val="0"/>
          <w:marTop w:val="0"/>
          <w:marBottom w:val="180"/>
          <w:divBdr>
            <w:top w:val="none" w:sz="0" w:space="0" w:color="auto"/>
            <w:left w:val="none" w:sz="0" w:space="0" w:color="auto"/>
            <w:bottom w:val="none" w:sz="0" w:space="0" w:color="auto"/>
            <w:right w:val="none" w:sz="0" w:space="0" w:color="auto"/>
          </w:divBdr>
        </w:div>
        <w:div w:id="763375870">
          <w:marLeft w:val="0"/>
          <w:marRight w:val="0"/>
          <w:marTop w:val="0"/>
          <w:marBottom w:val="180"/>
          <w:divBdr>
            <w:top w:val="none" w:sz="0" w:space="0" w:color="auto"/>
            <w:left w:val="none" w:sz="0" w:space="0" w:color="auto"/>
            <w:bottom w:val="none" w:sz="0" w:space="0" w:color="auto"/>
            <w:right w:val="none" w:sz="0" w:space="0" w:color="auto"/>
          </w:divBdr>
        </w:div>
        <w:div w:id="763955658">
          <w:marLeft w:val="0"/>
          <w:marRight w:val="0"/>
          <w:marTop w:val="0"/>
          <w:marBottom w:val="180"/>
          <w:divBdr>
            <w:top w:val="none" w:sz="0" w:space="0" w:color="auto"/>
            <w:left w:val="none" w:sz="0" w:space="0" w:color="auto"/>
            <w:bottom w:val="none" w:sz="0" w:space="0" w:color="auto"/>
            <w:right w:val="none" w:sz="0" w:space="0" w:color="auto"/>
          </w:divBdr>
        </w:div>
      </w:divsChild>
    </w:div>
    <w:div w:id="437453510">
      <w:bodyDiv w:val="1"/>
      <w:marLeft w:val="0"/>
      <w:marRight w:val="0"/>
      <w:marTop w:val="0"/>
      <w:marBottom w:val="0"/>
      <w:divBdr>
        <w:top w:val="none" w:sz="0" w:space="0" w:color="auto"/>
        <w:left w:val="none" w:sz="0" w:space="0" w:color="auto"/>
        <w:bottom w:val="none" w:sz="0" w:space="0" w:color="auto"/>
        <w:right w:val="none" w:sz="0" w:space="0" w:color="auto"/>
      </w:divBdr>
    </w:div>
    <w:div w:id="450636616">
      <w:bodyDiv w:val="1"/>
      <w:marLeft w:val="0"/>
      <w:marRight w:val="0"/>
      <w:marTop w:val="0"/>
      <w:marBottom w:val="0"/>
      <w:divBdr>
        <w:top w:val="none" w:sz="0" w:space="0" w:color="auto"/>
        <w:left w:val="none" w:sz="0" w:space="0" w:color="auto"/>
        <w:bottom w:val="none" w:sz="0" w:space="0" w:color="auto"/>
        <w:right w:val="none" w:sz="0" w:space="0" w:color="auto"/>
      </w:divBdr>
    </w:div>
    <w:div w:id="461196036">
      <w:bodyDiv w:val="1"/>
      <w:marLeft w:val="0"/>
      <w:marRight w:val="0"/>
      <w:marTop w:val="0"/>
      <w:marBottom w:val="0"/>
      <w:divBdr>
        <w:top w:val="none" w:sz="0" w:space="0" w:color="auto"/>
        <w:left w:val="none" w:sz="0" w:space="0" w:color="auto"/>
        <w:bottom w:val="none" w:sz="0" w:space="0" w:color="auto"/>
        <w:right w:val="none" w:sz="0" w:space="0" w:color="auto"/>
      </w:divBdr>
    </w:div>
    <w:div w:id="505679955">
      <w:bodyDiv w:val="1"/>
      <w:marLeft w:val="0"/>
      <w:marRight w:val="0"/>
      <w:marTop w:val="0"/>
      <w:marBottom w:val="0"/>
      <w:divBdr>
        <w:top w:val="none" w:sz="0" w:space="0" w:color="auto"/>
        <w:left w:val="none" w:sz="0" w:space="0" w:color="auto"/>
        <w:bottom w:val="none" w:sz="0" w:space="0" w:color="auto"/>
        <w:right w:val="none" w:sz="0" w:space="0" w:color="auto"/>
      </w:divBdr>
    </w:div>
    <w:div w:id="902644153">
      <w:bodyDiv w:val="1"/>
      <w:marLeft w:val="0"/>
      <w:marRight w:val="0"/>
      <w:marTop w:val="0"/>
      <w:marBottom w:val="0"/>
      <w:divBdr>
        <w:top w:val="none" w:sz="0" w:space="0" w:color="auto"/>
        <w:left w:val="none" w:sz="0" w:space="0" w:color="auto"/>
        <w:bottom w:val="none" w:sz="0" w:space="0" w:color="auto"/>
        <w:right w:val="none" w:sz="0" w:space="0" w:color="auto"/>
      </w:divBdr>
    </w:div>
    <w:div w:id="914322922">
      <w:bodyDiv w:val="1"/>
      <w:marLeft w:val="0"/>
      <w:marRight w:val="0"/>
      <w:marTop w:val="0"/>
      <w:marBottom w:val="0"/>
      <w:divBdr>
        <w:top w:val="none" w:sz="0" w:space="0" w:color="auto"/>
        <w:left w:val="none" w:sz="0" w:space="0" w:color="auto"/>
        <w:bottom w:val="none" w:sz="0" w:space="0" w:color="auto"/>
        <w:right w:val="none" w:sz="0" w:space="0" w:color="auto"/>
      </w:divBdr>
      <w:divsChild>
        <w:div w:id="938947108">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915483041">
      <w:bodyDiv w:val="1"/>
      <w:marLeft w:val="0"/>
      <w:marRight w:val="0"/>
      <w:marTop w:val="0"/>
      <w:marBottom w:val="0"/>
      <w:divBdr>
        <w:top w:val="none" w:sz="0" w:space="0" w:color="auto"/>
        <w:left w:val="none" w:sz="0" w:space="0" w:color="auto"/>
        <w:bottom w:val="none" w:sz="0" w:space="0" w:color="auto"/>
        <w:right w:val="none" w:sz="0" w:space="0" w:color="auto"/>
      </w:divBdr>
    </w:div>
    <w:div w:id="940114163">
      <w:bodyDiv w:val="1"/>
      <w:marLeft w:val="0"/>
      <w:marRight w:val="0"/>
      <w:marTop w:val="0"/>
      <w:marBottom w:val="0"/>
      <w:divBdr>
        <w:top w:val="none" w:sz="0" w:space="0" w:color="auto"/>
        <w:left w:val="none" w:sz="0" w:space="0" w:color="auto"/>
        <w:bottom w:val="none" w:sz="0" w:space="0" w:color="auto"/>
        <w:right w:val="none" w:sz="0" w:space="0" w:color="auto"/>
      </w:divBdr>
    </w:div>
    <w:div w:id="1069574985">
      <w:bodyDiv w:val="1"/>
      <w:marLeft w:val="0"/>
      <w:marRight w:val="0"/>
      <w:marTop w:val="0"/>
      <w:marBottom w:val="0"/>
      <w:divBdr>
        <w:top w:val="none" w:sz="0" w:space="0" w:color="auto"/>
        <w:left w:val="none" w:sz="0" w:space="0" w:color="auto"/>
        <w:bottom w:val="none" w:sz="0" w:space="0" w:color="auto"/>
        <w:right w:val="none" w:sz="0" w:space="0" w:color="auto"/>
      </w:divBdr>
    </w:div>
    <w:div w:id="1071345537">
      <w:bodyDiv w:val="1"/>
      <w:marLeft w:val="0"/>
      <w:marRight w:val="0"/>
      <w:marTop w:val="0"/>
      <w:marBottom w:val="0"/>
      <w:divBdr>
        <w:top w:val="none" w:sz="0" w:space="0" w:color="auto"/>
        <w:left w:val="none" w:sz="0" w:space="0" w:color="auto"/>
        <w:bottom w:val="none" w:sz="0" w:space="0" w:color="auto"/>
        <w:right w:val="none" w:sz="0" w:space="0" w:color="auto"/>
      </w:divBdr>
    </w:div>
    <w:div w:id="1164860412">
      <w:bodyDiv w:val="1"/>
      <w:marLeft w:val="0"/>
      <w:marRight w:val="0"/>
      <w:marTop w:val="0"/>
      <w:marBottom w:val="0"/>
      <w:divBdr>
        <w:top w:val="none" w:sz="0" w:space="0" w:color="auto"/>
        <w:left w:val="none" w:sz="0" w:space="0" w:color="auto"/>
        <w:bottom w:val="none" w:sz="0" w:space="0" w:color="auto"/>
        <w:right w:val="none" w:sz="0" w:space="0" w:color="auto"/>
      </w:divBdr>
      <w:divsChild>
        <w:div w:id="659775116">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1209342794">
      <w:bodyDiv w:val="1"/>
      <w:marLeft w:val="0"/>
      <w:marRight w:val="0"/>
      <w:marTop w:val="0"/>
      <w:marBottom w:val="0"/>
      <w:divBdr>
        <w:top w:val="none" w:sz="0" w:space="0" w:color="auto"/>
        <w:left w:val="none" w:sz="0" w:space="0" w:color="auto"/>
        <w:bottom w:val="none" w:sz="0" w:space="0" w:color="auto"/>
        <w:right w:val="none" w:sz="0" w:space="0" w:color="auto"/>
      </w:divBdr>
    </w:div>
    <w:div w:id="1367173987">
      <w:bodyDiv w:val="1"/>
      <w:marLeft w:val="0"/>
      <w:marRight w:val="0"/>
      <w:marTop w:val="0"/>
      <w:marBottom w:val="0"/>
      <w:divBdr>
        <w:top w:val="none" w:sz="0" w:space="0" w:color="auto"/>
        <w:left w:val="none" w:sz="0" w:space="0" w:color="auto"/>
        <w:bottom w:val="none" w:sz="0" w:space="0" w:color="auto"/>
        <w:right w:val="none" w:sz="0" w:space="0" w:color="auto"/>
      </w:divBdr>
    </w:div>
    <w:div w:id="1412002775">
      <w:bodyDiv w:val="1"/>
      <w:marLeft w:val="0"/>
      <w:marRight w:val="0"/>
      <w:marTop w:val="0"/>
      <w:marBottom w:val="0"/>
      <w:divBdr>
        <w:top w:val="none" w:sz="0" w:space="0" w:color="auto"/>
        <w:left w:val="none" w:sz="0" w:space="0" w:color="auto"/>
        <w:bottom w:val="none" w:sz="0" w:space="0" w:color="auto"/>
        <w:right w:val="none" w:sz="0" w:space="0" w:color="auto"/>
      </w:divBdr>
    </w:div>
    <w:div w:id="1450708271">
      <w:bodyDiv w:val="1"/>
      <w:marLeft w:val="0"/>
      <w:marRight w:val="0"/>
      <w:marTop w:val="0"/>
      <w:marBottom w:val="0"/>
      <w:divBdr>
        <w:top w:val="none" w:sz="0" w:space="0" w:color="auto"/>
        <w:left w:val="none" w:sz="0" w:space="0" w:color="auto"/>
        <w:bottom w:val="none" w:sz="0" w:space="0" w:color="auto"/>
        <w:right w:val="none" w:sz="0" w:space="0" w:color="auto"/>
      </w:divBdr>
      <w:divsChild>
        <w:div w:id="301010797">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1528986956">
      <w:bodyDiv w:val="1"/>
      <w:marLeft w:val="0"/>
      <w:marRight w:val="0"/>
      <w:marTop w:val="0"/>
      <w:marBottom w:val="0"/>
      <w:divBdr>
        <w:top w:val="none" w:sz="0" w:space="0" w:color="auto"/>
        <w:left w:val="none" w:sz="0" w:space="0" w:color="auto"/>
        <w:bottom w:val="none" w:sz="0" w:space="0" w:color="auto"/>
        <w:right w:val="none" w:sz="0" w:space="0" w:color="auto"/>
      </w:divBdr>
      <w:divsChild>
        <w:div w:id="2137792763">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1587957359">
      <w:bodyDiv w:val="1"/>
      <w:marLeft w:val="0"/>
      <w:marRight w:val="0"/>
      <w:marTop w:val="0"/>
      <w:marBottom w:val="0"/>
      <w:divBdr>
        <w:top w:val="none" w:sz="0" w:space="0" w:color="auto"/>
        <w:left w:val="none" w:sz="0" w:space="0" w:color="auto"/>
        <w:bottom w:val="none" w:sz="0" w:space="0" w:color="auto"/>
        <w:right w:val="none" w:sz="0" w:space="0" w:color="auto"/>
      </w:divBdr>
    </w:div>
    <w:div w:id="1701469556">
      <w:bodyDiv w:val="1"/>
      <w:marLeft w:val="0"/>
      <w:marRight w:val="0"/>
      <w:marTop w:val="0"/>
      <w:marBottom w:val="0"/>
      <w:divBdr>
        <w:top w:val="none" w:sz="0" w:space="0" w:color="auto"/>
        <w:left w:val="none" w:sz="0" w:space="0" w:color="auto"/>
        <w:bottom w:val="none" w:sz="0" w:space="0" w:color="auto"/>
        <w:right w:val="none" w:sz="0" w:space="0" w:color="auto"/>
      </w:divBdr>
    </w:div>
    <w:div w:id="1781298121">
      <w:bodyDiv w:val="1"/>
      <w:marLeft w:val="0"/>
      <w:marRight w:val="0"/>
      <w:marTop w:val="0"/>
      <w:marBottom w:val="0"/>
      <w:divBdr>
        <w:top w:val="none" w:sz="0" w:space="0" w:color="auto"/>
        <w:left w:val="none" w:sz="0" w:space="0" w:color="auto"/>
        <w:bottom w:val="none" w:sz="0" w:space="0" w:color="auto"/>
        <w:right w:val="none" w:sz="0" w:space="0" w:color="auto"/>
      </w:divBdr>
    </w:div>
    <w:div w:id="1886523519">
      <w:bodyDiv w:val="1"/>
      <w:marLeft w:val="0"/>
      <w:marRight w:val="0"/>
      <w:marTop w:val="0"/>
      <w:marBottom w:val="0"/>
      <w:divBdr>
        <w:top w:val="none" w:sz="0" w:space="0" w:color="auto"/>
        <w:left w:val="none" w:sz="0" w:space="0" w:color="auto"/>
        <w:bottom w:val="none" w:sz="0" w:space="0" w:color="auto"/>
        <w:right w:val="none" w:sz="0" w:space="0" w:color="auto"/>
      </w:divBdr>
      <w:divsChild>
        <w:div w:id="1512573912">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1922371407">
      <w:bodyDiv w:val="1"/>
      <w:marLeft w:val="0"/>
      <w:marRight w:val="0"/>
      <w:marTop w:val="0"/>
      <w:marBottom w:val="0"/>
      <w:divBdr>
        <w:top w:val="none" w:sz="0" w:space="0" w:color="auto"/>
        <w:left w:val="none" w:sz="0" w:space="0" w:color="auto"/>
        <w:bottom w:val="none" w:sz="0" w:space="0" w:color="auto"/>
        <w:right w:val="none" w:sz="0" w:space="0" w:color="auto"/>
      </w:divBdr>
    </w:div>
    <w:div w:id="1956906766">
      <w:bodyDiv w:val="1"/>
      <w:marLeft w:val="0"/>
      <w:marRight w:val="0"/>
      <w:marTop w:val="0"/>
      <w:marBottom w:val="0"/>
      <w:divBdr>
        <w:top w:val="none" w:sz="0" w:space="0" w:color="auto"/>
        <w:left w:val="none" w:sz="0" w:space="0" w:color="auto"/>
        <w:bottom w:val="none" w:sz="0" w:space="0" w:color="auto"/>
        <w:right w:val="none" w:sz="0" w:space="0" w:color="auto"/>
      </w:divBdr>
    </w:div>
    <w:div w:id="1960839234">
      <w:bodyDiv w:val="1"/>
      <w:marLeft w:val="0"/>
      <w:marRight w:val="0"/>
      <w:marTop w:val="0"/>
      <w:marBottom w:val="0"/>
      <w:divBdr>
        <w:top w:val="none" w:sz="0" w:space="0" w:color="auto"/>
        <w:left w:val="none" w:sz="0" w:space="0" w:color="auto"/>
        <w:bottom w:val="none" w:sz="0" w:space="0" w:color="auto"/>
        <w:right w:val="none" w:sz="0" w:space="0" w:color="auto"/>
      </w:divBdr>
    </w:div>
    <w:div w:id="1999917346">
      <w:bodyDiv w:val="1"/>
      <w:marLeft w:val="0"/>
      <w:marRight w:val="0"/>
      <w:marTop w:val="0"/>
      <w:marBottom w:val="0"/>
      <w:divBdr>
        <w:top w:val="none" w:sz="0" w:space="0" w:color="auto"/>
        <w:left w:val="none" w:sz="0" w:space="0" w:color="auto"/>
        <w:bottom w:val="none" w:sz="0" w:space="0" w:color="auto"/>
        <w:right w:val="none" w:sz="0" w:space="0" w:color="auto"/>
      </w:divBdr>
    </w:div>
    <w:div w:id="2067143251">
      <w:bodyDiv w:val="1"/>
      <w:marLeft w:val="0"/>
      <w:marRight w:val="0"/>
      <w:marTop w:val="0"/>
      <w:marBottom w:val="0"/>
      <w:divBdr>
        <w:top w:val="none" w:sz="0" w:space="0" w:color="auto"/>
        <w:left w:val="none" w:sz="0" w:space="0" w:color="auto"/>
        <w:bottom w:val="none" w:sz="0" w:space="0" w:color="auto"/>
        <w:right w:val="none" w:sz="0" w:space="0" w:color="auto"/>
      </w:divBdr>
      <w:divsChild>
        <w:div w:id="1463379571">
          <w:blockQuote w:val="1"/>
          <w:marLeft w:val="600"/>
          <w:marRight w:val="600"/>
          <w:marTop w:val="180"/>
          <w:marBottom w:val="180"/>
          <w:divBdr>
            <w:top w:val="none" w:sz="0" w:space="0" w:color="auto"/>
            <w:left w:val="none" w:sz="0" w:space="0" w:color="auto"/>
            <w:bottom w:val="none" w:sz="0" w:space="0" w:color="auto"/>
            <w:right w:val="none" w:sz="0" w:space="0" w:color="auto"/>
          </w:divBdr>
        </w:div>
      </w:divsChild>
    </w:div>
    <w:div w:id="2067415649">
      <w:bodyDiv w:val="1"/>
      <w:marLeft w:val="0"/>
      <w:marRight w:val="0"/>
      <w:marTop w:val="0"/>
      <w:marBottom w:val="0"/>
      <w:divBdr>
        <w:top w:val="none" w:sz="0" w:space="0" w:color="auto"/>
        <w:left w:val="none" w:sz="0" w:space="0" w:color="auto"/>
        <w:bottom w:val="none" w:sz="0" w:space="0" w:color="auto"/>
        <w:right w:val="none" w:sz="0" w:space="0" w:color="auto"/>
      </w:divBdr>
    </w:div>
    <w:div w:id="211794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2</Pages>
  <Words>3652</Words>
  <Characters>3652</Characters>
  <Application>Microsoft Office Word</Application>
  <DocSecurity>0</DocSecurity>
  <Lines>3652</Lines>
  <Paragraphs>3651</Paragraphs>
  <ScaleCrop>false</ScaleCrop>
  <HeadingPairs>
    <vt:vector size="2" baseType="variant">
      <vt:variant>
        <vt:lpstr>Title</vt:lpstr>
      </vt:variant>
      <vt:variant>
        <vt:i4>1</vt:i4>
      </vt:variant>
    </vt:vector>
  </HeadingPairs>
  <TitlesOfParts>
    <vt:vector size="1" baseType="lpstr">
      <vt:lpstr/>
    </vt:vector>
  </TitlesOfParts>
  <Company>Past-Tense Media</Company>
  <LinksUpToDate>false</LinksUpToDate>
  <CharactersWithSpaces>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Siegle</dc:creator>
  <cp:keywords/>
  <cp:lastModifiedBy>Larry Siegle</cp:lastModifiedBy>
  <cp:revision>14</cp:revision>
  <cp:lastPrinted>2025-12-21T10:33:00Z</cp:lastPrinted>
  <dcterms:created xsi:type="dcterms:W3CDTF">2026-01-03T13:36:00Z</dcterms:created>
  <dcterms:modified xsi:type="dcterms:W3CDTF">2026-01-03T18:33:00Z</dcterms:modified>
</cp:coreProperties>
</file>