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A88264" w14:textId="0A0567CA" w:rsidR="00595034" w:rsidRPr="00595034" w:rsidRDefault="004E505E" w:rsidP="0059503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Matters of Life and Death </w:t>
      </w:r>
      <w:r w:rsidR="00C038C1">
        <w:rPr>
          <w:rFonts w:asciiTheme="minorHAnsi" w:hAnsiTheme="minorHAnsi" w:cstheme="minorHAnsi"/>
          <w:b/>
          <w:sz w:val="36"/>
          <w:szCs w:val="36"/>
        </w:rPr>
        <w:t>V</w:t>
      </w:r>
      <w:r w:rsidR="00595034">
        <w:rPr>
          <w:rFonts w:asciiTheme="minorHAnsi" w:hAnsiTheme="minorHAnsi" w:cstheme="minorHAnsi"/>
          <w:b/>
          <w:sz w:val="36"/>
          <w:szCs w:val="36"/>
        </w:rPr>
        <w:t>I</w:t>
      </w:r>
      <w:r w:rsidR="002C4A5C">
        <w:rPr>
          <w:rFonts w:asciiTheme="minorHAnsi" w:hAnsiTheme="minorHAnsi" w:cstheme="minorHAnsi"/>
          <w:b/>
          <w:sz w:val="36"/>
          <w:szCs w:val="36"/>
        </w:rPr>
        <w:t>I</w:t>
      </w:r>
      <w:r w:rsidR="00694CDD">
        <w:rPr>
          <w:rFonts w:asciiTheme="minorHAnsi" w:hAnsiTheme="minorHAnsi" w:cstheme="minorHAnsi"/>
          <w:b/>
          <w:sz w:val="36"/>
          <w:szCs w:val="36"/>
        </w:rPr>
        <w:t>I</w:t>
      </w:r>
    </w:p>
    <w:p w14:paraId="0385F6CD" w14:textId="2FF3E9DD" w:rsidR="00595034" w:rsidRPr="00595034" w:rsidRDefault="0059503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694CDD">
        <w:rPr>
          <w:rFonts w:asciiTheme="minorHAnsi" w:hAnsiTheme="minorHAnsi" w:cstheme="minorHAnsi"/>
          <w:i/>
          <w:iCs/>
          <w:sz w:val="20"/>
          <w:szCs w:val="20"/>
        </w:rPr>
        <w:t>DO we HAVE Genuine LIFE</w:t>
      </w:r>
      <w:r w:rsidR="002C4A5C">
        <w:rPr>
          <w:rFonts w:asciiTheme="minorHAnsi" w:hAnsiTheme="minorHAnsi" w:cstheme="minorHAnsi"/>
          <w:i/>
          <w:iCs/>
          <w:sz w:val="20"/>
          <w:szCs w:val="20"/>
        </w:rPr>
        <w:t>?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6EB17448" w14:textId="459BEDFA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694CDD">
        <w:rPr>
          <w:rFonts w:asciiTheme="minorHAnsi" w:hAnsiTheme="minorHAnsi" w:cstheme="minorHAnsi"/>
          <w:sz w:val="20"/>
          <w:szCs w:val="20"/>
        </w:rPr>
        <w:t>John 5:24-27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7847209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Matters of Life and Death</w:t>
      </w:r>
    </w:p>
    <w:p w14:paraId="28C6CE97" w14:textId="726F11A9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06550">
        <w:rPr>
          <w:rFonts w:asciiTheme="minorHAnsi" w:hAnsiTheme="minorHAnsi" w:cstheme="minorHAnsi"/>
          <w:bCs/>
          <w:sz w:val="20"/>
          <w:szCs w:val="20"/>
        </w:rPr>
        <w:t>Learning</w:t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 to understand and appreciate what God has set before each of us.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6146A025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E505E">
        <w:rPr>
          <w:rFonts w:asciiTheme="minorHAnsi" w:hAnsiTheme="minorHAnsi" w:cstheme="minorHAnsi"/>
          <w:b/>
          <w:i/>
          <w:iCs/>
          <w:sz w:val="20"/>
          <w:szCs w:val="20"/>
        </w:rPr>
        <w:t>Matters of Life and Death</w:t>
      </w:r>
    </w:p>
    <w:p w14:paraId="5009AE49" w14:textId="5499B5C8" w:rsidR="004E505E" w:rsidRPr="00595034" w:rsidRDefault="00714344" w:rsidP="0059503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6E134A">
        <w:rPr>
          <w:rFonts w:asciiTheme="minorHAnsi" w:hAnsiTheme="minorHAnsi" w:cstheme="minorHAnsi"/>
          <w:b/>
          <w:sz w:val="20"/>
          <w:szCs w:val="20"/>
        </w:rPr>
        <w:t>eighth</w:t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 installment in the series, </w:t>
      </w:r>
      <w:r w:rsidR="00595034">
        <w:rPr>
          <w:rFonts w:asciiTheme="minorHAnsi" w:hAnsiTheme="minorHAnsi" w:cstheme="minorHAnsi"/>
          <w:bCs/>
          <w:sz w:val="20"/>
          <w:szCs w:val="20"/>
        </w:rPr>
        <w:t xml:space="preserve">the title of this </w:t>
      </w:r>
      <w:r w:rsidR="00595034">
        <w:rPr>
          <w:rFonts w:asciiTheme="minorHAnsi" w:hAnsiTheme="minorHAnsi" w:cstheme="minorHAnsi"/>
          <w:b/>
          <w:sz w:val="20"/>
          <w:szCs w:val="20"/>
        </w:rPr>
        <w:t>specific</w:t>
      </w:r>
      <w:r w:rsidR="00595034">
        <w:rPr>
          <w:rFonts w:asciiTheme="minorHAnsi" w:hAnsiTheme="minorHAnsi" w:cstheme="minorHAnsi"/>
          <w:bCs/>
          <w:sz w:val="20"/>
          <w:szCs w:val="20"/>
        </w:rPr>
        <w:t xml:space="preserve"> message is, </w:t>
      </w:r>
      <w:r w:rsidR="00595034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="006E134A">
        <w:rPr>
          <w:rFonts w:asciiTheme="minorHAnsi" w:hAnsiTheme="minorHAnsi" w:cstheme="minorHAnsi"/>
          <w:bCs/>
          <w:i/>
          <w:iCs/>
          <w:sz w:val="20"/>
          <w:szCs w:val="20"/>
        </w:rPr>
        <w:t>DO we HAVE Genuine LIFE</w:t>
      </w:r>
      <w:r w:rsidR="002C4A5C">
        <w:rPr>
          <w:rFonts w:asciiTheme="minorHAnsi" w:hAnsiTheme="minorHAnsi" w:cstheme="minorHAnsi"/>
          <w:bCs/>
          <w:i/>
          <w:iCs/>
          <w:sz w:val="20"/>
          <w:szCs w:val="20"/>
        </w:rPr>
        <w:t>?</w:t>
      </w:r>
      <w:r w:rsidR="00595034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604EC84" w14:textId="42F3D881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</w:t>
      </w:r>
      <w:r w:rsidRPr="003A2CCE">
        <w:rPr>
          <w:rFonts w:asciiTheme="minorHAnsi" w:hAnsiTheme="minorHAnsi" w:cstheme="minorHAnsi"/>
          <w:b/>
          <w:sz w:val="20"/>
          <w:szCs w:val="20"/>
        </w:rPr>
        <w:t>explor</w:t>
      </w:r>
      <w:r w:rsidR="008B1314">
        <w:rPr>
          <w:rFonts w:asciiTheme="minorHAnsi" w:hAnsiTheme="minorHAnsi" w:cstheme="minorHAnsi"/>
          <w:b/>
          <w:sz w:val="20"/>
          <w:szCs w:val="20"/>
        </w:rPr>
        <w:t>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happens to a person when he dies?</w:t>
      </w:r>
    </w:p>
    <w:p w14:paraId="707B7389" w14:textId="26918689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life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death?</w:t>
      </w:r>
    </w:p>
    <w:p w14:paraId="1842FA3E" w14:textId="4E8B190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3414780B" w14:textId="13CB465A" w:rsidR="00AA362D" w:rsidRPr="00377A30" w:rsidRDefault="00AA362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What about the</w:t>
      </w:r>
      <w:r w:rsidR="00377A3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77A30">
        <w:rPr>
          <w:rFonts w:asciiTheme="minorHAnsi" w:hAnsiTheme="minorHAnsi" w:cstheme="minorHAnsi"/>
          <w:b/>
          <w:sz w:val="20"/>
          <w:szCs w:val="20"/>
        </w:rPr>
        <w:t>immortality</w:t>
      </w:r>
      <w:r w:rsidR="00377A30">
        <w:rPr>
          <w:rFonts w:asciiTheme="minorHAnsi" w:hAnsiTheme="minorHAnsi" w:cstheme="minorHAnsi"/>
          <w:bCs/>
          <w:sz w:val="20"/>
          <w:szCs w:val="20"/>
        </w:rPr>
        <w:t xml:space="preserve"> of the human </w:t>
      </w:r>
      <w:r w:rsidR="00377A30">
        <w:rPr>
          <w:rFonts w:asciiTheme="minorHAnsi" w:hAnsiTheme="minorHAnsi" w:cstheme="minorHAnsi"/>
          <w:b/>
          <w:sz w:val="20"/>
          <w:szCs w:val="20"/>
        </w:rPr>
        <w:t>soul</w:t>
      </w:r>
      <w:r w:rsidR="00377A30">
        <w:rPr>
          <w:rFonts w:asciiTheme="minorHAnsi" w:hAnsiTheme="minorHAnsi" w:cstheme="minorHAnsi"/>
          <w:bCs/>
          <w:sz w:val="20"/>
          <w:szCs w:val="20"/>
        </w:rPr>
        <w:t>?</w:t>
      </w:r>
    </w:p>
    <w:p w14:paraId="045B3A0A" w14:textId="34D2A26D" w:rsidR="009A33C6" w:rsidRDefault="00694CD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HOW CAN WE KNOW?</w:t>
      </w:r>
    </w:p>
    <w:p w14:paraId="6DED9BBE" w14:textId="77777777" w:rsidR="00154905" w:rsidRDefault="0015490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morning when we woke up, opened our eyes, felt our feet touch the floor,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heard the sounds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others around us, </w:t>
      </w:r>
    </w:p>
    <w:p w14:paraId="23453882" w14:textId="4F7CCC59" w:rsidR="00694CDD" w:rsidRDefault="0015490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did we </w:t>
      </w:r>
      <w:r>
        <w:rPr>
          <w:rFonts w:asciiTheme="minorHAnsi" w:hAnsiTheme="minorHAnsi" w:cstheme="minorHAnsi"/>
          <w:b/>
          <w:sz w:val="20"/>
          <w:szCs w:val="20"/>
        </w:rPr>
        <w:t>pause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ask ourselves,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“Am I alive today?”  </w:t>
      </w:r>
    </w:p>
    <w:p w14:paraId="15075467" w14:textId="63C32894" w:rsidR="00154905" w:rsidRDefault="0015490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Was there any </w:t>
      </w:r>
      <w:r>
        <w:rPr>
          <w:rFonts w:asciiTheme="minorHAnsi" w:hAnsiTheme="minorHAnsi" w:cstheme="minorHAnsi"/>
          <w:b/>
          <w:sz w:val="20"/>
          <w:szCs w:val="20"/>
        </w:rPr>
        <w:t>doubt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minds that we were given another day of </w:t>
      </w:r>
      <w:r>
        <w:rPr>
          <w:rFonts w:asciiTheme="minorHAnsi" w:hAnsiTheme="minorHAnsi" w:cstheme="minorHAnsi"/>
          <w:b/>
          <w:sz w:val="20"/>
          <w:szCs w:val="20"/>
        </w:rPr>
        <w:t>life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enjoy?</w:t>
      </w:r>
    </w:p>
    <w:p w14:paraId="5F1F26EA" w14:textId="77777777" w:rsidR="00154905" w:rsidRDefault="0015490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recent changes in the weather turning colder was certainly testimony of being </w:t>
      </w:r>
      <w:r>
        <w:rPr>
          <w:rFonts w:asciiTheme="minorHAnsi" w:hAnsiTheme="minorHAnsi" w:cstheme="minorHAnsi"/>
          <w:b/>
          <w:sz w:val="20"/>
          <w:szCs w:val="20"/>
        </w:rPr>
        <w:t>alive</w:t>
      </w:r>
      <w:r>
        <w:rPr>
          <w:rFonts w:asciiTheme="minorHAnsi" w:hAnsiTheme="minorHAnsi" w:cstheme="minorHAnsi"/>
          <w:bCs/>
          <w:sz w:val="20"/>
          <w:szCs w:val="20"/>
        </w:rPr>
        <w:t xml:space="preserve">, with aches and pains in </w:t>
      </w:r>
    </w:p>
    <w:p w14:paraId="6C2B2DA6" w14:textId="21CB6362" w:rsidR="00154905" w:rsidRDefault="0015490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our bodies in places we did not know we had places!</w:t>
      </w:r>
    </w:p>
    <w:p w14:paraId="16CC5147" w14:textId="27BCCAC0" w:rsidR="00154905" w:rsidRDefault="0015490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signs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r>
        <w:rPr>
          <w:rFonts w:asciiTheme="minorHAnsi" w:hAnsiTheme="minorHAnsi" w:cstheme="minorHAnsi"/>
          <w:b/>
          <w:sz w:val="20"/>
          <w:szCs w:val="20"/>
        </w:rPr>
        <w:t>life</w:t>
      </w:r>
      <w:r>
        <w:rPr>
          <w:rFonts w:asciiTheme="minorHAnsi" w:hAnsiTheme="minorHAnsi" w:cstheme="minorHAnsi"/>
          <w:bCs/>
          <w:sz w:val="20"/>
          <w:szCs w:val="20"/>
        </w:rPr>
        <w:t xml:space="preserve"> were there, no question about it.</w:t>
      </w:r>
    </w:p>
    <w:p w14:paraId="765E4BF8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HOW CAN WE KNOW?</w:t>
      </w:r>
    </w:p>
    <w:p w14:paraId="75EFB4E5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three Biblical words used to describe what “life” means, two of which are what we tend to experience with </w:t>
      </w:r>
    </w:p>
    <w:p w14:paraId="701AE42F" w14:textId="62CB47ED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our </w:t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senses in this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realm, and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told us this morning as we woke up that we are </w:t>
      </w:r>
      <w:r>
        <w:rPr>
          <w:rFonts w:asciiTheme="minorHAnsi" w:hAnsiTheme="minorHAnsi" w:cstheme="minorHAnsi"/>
          <w:b/>
          <w:sz w:val="20"/>
          <w:szCs w:val="20"/>
        </w:rPr>
        <w:t>alive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6D1A0DDD" w14:textId="3A8FF9BE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But, the third word in the original language pertains to </w:t>
      </w:r>
      <w:r>
        <w:rPr>
          <w:rFonts w:asciiTheme="minorHAnsi" w:hAnsiTheme="minorHAnsi" w:cstheme="minorHAnsi"/>
          <w:b/>
          <w:sz w:val="20"/>
          <w:szCs w:val="20"/>
        </w:rPr>
        <w:t>where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 xml:space="preserve">what, </w:t>
      </w:r>
      <w:r>
        <w:rPr>
          <w:rFonts w:asciiTheme="minorHAnsi" w:hAnsiTheme="minorHAnsi" w:cstheme="minorHAnsi"/>
          <w:bCs/>
          <w:sz w:val="20"/>
          <w:szCs w:val="20"/>
        </w:rPr>
        <w:t xml:space="preserve">and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“life” with God is vastly different. </w:t>
      </w:r>
    </w:p>
    <w:p w14:paraId="52B0C5BA" w14:textId="164C6270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I am talking with Christians and the subject of “salvation” arises, this is where the question of </w:t>
      </w:r>
      <w:r>
        <w:rPr>
          <w:rFonts w:asciiTheme="minorHAnsi" w:hAnsiTheme="minorHAnsi" w:cstheme="minorHAnsi"/>
          <w:b/>
          <w:sz w:val="20"/>
          <w:szCs w:val="20"/>
        </w:rPr>
        <w:t>knowing</w:t>
      </w:r>
      <w:r>
        <w:rPr>
          <w:rFonts w:asciiTheme="minorHAnsi" w:hAnsiTheme="minorHAnsi" w:cstheme="minorHAnsi"/>
          <w:bCs/>
          <w:sz w:val="20"/>
          <w:szCs w:val="20"/>
        </w:rPr>
        <w:t xml:space="preserve"> life </w:t>
      </w:r>
    </w:p>
    <w:p w14:paraId="629E4490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comes in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—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Are you saved?”  “If you were to die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tonight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do you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know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that you are going to be in heaven forevermore </w:t>
      </w:r>
    </w:p>
    <w:p w14:paraId="6CB939E7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with God?”</w:t>
      </w:r>
    </w:p>
    <w:p w14:paraId="18EF3AD9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“I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think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that I am saved?”</w:t>
      </w:r>
    </w:p>
    <w:p w14:paraId="2CB147E9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“I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hope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I will go to heaven when I die?”</w:t>
      </w:r>
    </w:p>
    <w:p w14:paraId="28208E83" w14:textId="5A02953D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have a GPS on my phone that tells me with </w:t>
      </w:r>
      <w:r>
        <w:rPr>
          <w:rFonts w:asciiTheme="minorHAnsi" w:hAnsiTheme="minorHAnsi" w:cstheme="minorHAnsi"/>
          <w:b/>
          <w:sz w:val="20"/>
          <w:szCs w:val="20"/>
        </w:rPr>
        <w:t>certainty</w:t>
      </w:r>
      <w:r>
        <w:rPr>
          <w:rFonts w:asciiTheme="minorHAnsi" w:hAnsiTheme="minorHAnsi" w:cstheme="minorHAnsi"/>
          <w:bCs/>
          <w:sz w:val="20"/>
          <w:szCs w:val="20"/>
        </w:rPr>
        <w:t xml:space="preserve"> where I am and where my destination is going to be.</w:t>
      </w:r>
    </w:p>
    <w:p w14:paraId="0407FB67" w14:textId="7647435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vast difference in the common understanding of </w:t>
      </w:r>
      <w:r>
        <w:rPr>
          <w:rFonts w:asciiTheme="minorHAnsi" w:hAnsiTheme="minorHAnsi" w:cstheme="minorHAnsi"/>
          <w:b/>
          <w:sz w:val="20"/>
          <w:szCs w:val="20"/>
        </w:rPr>
        <w:t>hope so</w:t>
      </w:r>
      <w:r>
        <w:rPr>
          <w:rFonts w:asciiTheme="minorHAnsi" w:hAnsiTheme="minorHAnsi" w:cstheme="minorHAnsi"/>
          <w:bCs/>
          <w:sz w:val="20"/>
          <w:szCs w:val="20"/>
        </w:rPr>
        <w:t xml:space="preserve"> thinking so common today and what the Bible has </w:t>
      </w:r>
    </w:p>
    <w:p w14:paraId="414460A8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 say regarding </w:t>
      </w:r>
      <w:r>
        <w:rPr>
          <w:rFonts w:asciiTheme="minorHAnsi" w:hAnsiTheme="minorHAnsi" w:cstheme="minorHAnsi"/>
          <w:b/>
          <w:sz w:val="20"/>
          <w:szCs w:val="20"/>
        </w:rPr>
        <w:t>hope.</w:t>
      </w:r>
    </w:p>
    <w:p w14:paraId="773CD662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Believers in the first century, between the Cross and the “end of the age” lived in expectation of the approach </w:t>
      </w:r>
    </w:p>
    <w:p w14:paraId="73F96722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consummation and had the “hope of eternal life” (Titus 1:2).</w:t>
      </w:r>
    </w:p>
    <w:p w14:paraId="41F67505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They had the “hope of righteousness” (Gal. 5:5)</w:t>
      </w:r>
    </w:p>
    <w:p w14:paraId="29D0DC42" w14:textId="62B5D5D0" w:rsidR="00397664" w:rsidRPr="00397664" w:rsidRDefault="0039766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promised that in the “new heavens and earth”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righteousness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“dwell” (II Pet. 3:13)</w:t>
      </w:r>
    </w:p>
    <w:p w14:paraId="26F4096C" w14:textId="460BD1D9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NT the word “hope” is found 68 times, from the Greek that carries with it the idea of </w:t>
      </w:r>
      <w:r>
        <w:rPr>
          <w:rFonts w:asciiTheme="minorHAnsi" w:hAnsiTheme="minorHAnsi" w:cstheme="minorHAnsi"/>
          <w:b/>
          <w:sz w:val="20"/>
          <w:szCs w:val="20"/>
        </w:rPr>
        <w:t>confident expectation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</w:p>
    <w:p w14:paraId="7B1A4E72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anticipation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B405FEE" w14:textId="77777777" w:rsidR="002A5F04" w:rsidRDefault="002A5F04" w:rsidP="002A5F0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common usage of “hope so” in our world today has the element of ‘uncertainty’ or ‘maybe’</w:t>
      </w:r>
    </w:p>
    <w:p w14:paraId="6ECBEB76" w14:textId="7731DF11" w:rsidR="00154905" w:rsidRDefault="0015490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WHAT IS “LIFE”?</w:t>
      </w:r>
    </w:p>
    <w:p w14:paraId="036EDACA" w14:textId="3E376FA3" w:rsidR="00154905" w:rsidRDefault="0015490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three primary Greek words that are </w:t>
      </w:r>
      <w:r w:rsidR="00ED6982">
        <w:rPr>
          <w:rFonts w:asciiTheme="minorHAnsi" w:hAnsiTheme="minorHAnsi" w:cstheme="minorHAnsi"/>
          <w:bCs/>
          <w:sz w:val="20"/>
          <w:szCs w:val="20"/>
        </w:rPr>
        <w:t xml:space="preserve">translated by our English word </w:t>
      </w:r>
      <w:r w:rsidR="00ED6982">
        <w:rPr>
          <w:rFonts w:asciiTheme="minorHAnsi" w:hAnsiTheme="minorHAnsi" w:cstheme="minorHAnsi"/>
          <w:b/>
          <w:sz w:val="20"/>
          <w:szCs w:val="20"/>
        </w:rPr>
        <w:t>life</w:t>
      </w:r>
      <w:r w:rsidR="00ED6982">
        <w:rPr>
          <w:rFonts w:asciiTheme="minorHAnsi" w:hAnsiTheme="minorHAnsi" w:cstheme="minorHAnsi"/>
          <w:bCs/>
          <w:sz w:val="20"/>
          <w:szCs w:val="20"/>
        </w:rPr>
        <w:t xml:space="preserve"> in the NT.</w:t>
      </w:r>
    </w:p>
    <w:p w14:paraId="193DAA02" w14:textId="0B47A077" w:rsidR="00ED6982" w:rsidRDefault="00ED698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Bios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—“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physical sustenance” 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which we get our word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“biology”—</w:t>
      </w:r>
      <w:r>
        <w:rPr>
          <w:rFonts w:asciiTheme="minorHAnsi" w:hAnsiTheme="minorHAnsi" w:cstheme="minorHAnsi"/>
          <w:bCs/>
          <w:sz w:val="20"/>
          <w:szCs w:val="20"/>
        </w:rPr>
        <w:t xml:space="preserve">“The study of </w:t>
      </w:r>
      <w:r>
        <w:rPr>
          <w:rFonts w:asciiTheme="minorHAnsi" w:hAnsiTheme="minorHAnsi" w:cstheme="minorHAnsi"/>
          <w:b/>
          <w:sz w:val="20"/>
          <w:szCs w:val="20"/>
        </w:rPr>
        <w:t>life or living organisms”</w:t>
      </w:r>
    </w:p>
    <w:p w14:paraId="7F7613C2" w14:textId="77777777" w:rsidR="006E134A" w:rsidRDefault="00ED698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word ‘bios’ is found 10x in the NT</w:t>
      </w:r>
      <w:r w:rsidR="006E134A">
        <w:rPr>
          <w:rFonts w:asciiTheme="minorHAnsi" w:hAnsiTheme="minorHAnsi" w:cstheme="minorHAnsi"/>
          <w:bCs/>
          <w:sz w:val="20"/>
          <w:szCs w:val="20"/>
        </w:rPr>
        <w:t xml:space="preserve"> and calls attention to what is necessary to sustain </w:t>
      </w:r>
      <w:r w:rsidR="006E134A">
        <w:rPr>
          <w:rFonts w:asciiTheme="minorHAnsi" w:hAnsiTheme="minorHAnsi" w:cstheme="minorHAnsi"/>
          <w:b/>
          <w:sz w:val="20"/>
          <w:szCs w:val="20"/>
        </w:rPr>
        <w:t>natural</w:t>
      </w:r>
      <w:r w:rsidR="006E134A">
        <w:rPr>
          <w:rFonts w:asciiTheme="minorHAnsi" w:hAnsiTheme="minorHAnsi" w:cstheme="minorHAnsi"/>
          <w:bCs/>
          <w:sz w:val="20"/>
          <w:szCs w:val="20"/>
        </w:rPr>
        <w:t xml:space="preserve"> “life” (Mark </w:t>
      </w:r>
    </w:p>
    <w:p w14:paraId="1B334943" w14:textId="33AF7A68" w:rsidR="00ED6982" w:rsidRDefault="006E134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12:44; Luke 8:14, 43; 15:12).</w:t>
      </w:r>
    </w:p>
    <w:p w14:paraId="5278BD34" w14:textId="0FF67D7C" w:rsidR="006E134A" w:rsidRDefault="006E134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Whatever is </w:t>
      </w:r>
      <w:r>
        <w:rPr>
          <w:rFonts w:asciiTheme="minorHAnsi" w:hAnsiTheme="minorHAnsi" w:cstheme="minorHAnsi"/>
          <w:b/>
          <w:sz w:val="20"/>
          <w:szCs w:val="20"/>
        </w:rPr>
        <w:t>necessary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sustain living in this physical realm falls into the use of this word.</w:t>
      </w:r>
    </w:p>
    <w:p w14:paraId="5E5B863B" w14:textId="7A314D3B" w:rsidR="006E134A" w:rsidRDefault="006E134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Psuche</w:t>
      </w:r>
      <w:proofErr w:type="spellEnd"/>
      <w:r>
        <w:rPr>
          <w:rFonts w:asciiTheme="minorHAnsi" w:hAnsiTheme="minorHAnsi" w:cstheme="minorHAnsi"/>
          <w:bCs/>
          <w:i/>
          <w:iCs/>
          <w:sz w:val="20"/>
          <w:szCs w:val="20"/>
        </w:rPr>
        <w:t>—</w:t>
      </w:r>
      <w:r w:rsidR="00BF7F06">
        <w:rPr>
          <w:rFonts w:asciiTheme="minorHAnsi" w:hAnsiTheme="minorHAnsi" w:cstheme="minorHAnsi"/>
          <w:bCs/>
          <w:sz w:val="20"/>
          <w:szCs w:val="20"/>
        </w:rPr>
        <w:t>(Thayer)</w:t>
      </w:r>
      <w:proofErr w:type="gramStart"/>
      <w:r w:rsidR="00BF7F06">
        <w:rPr>
          <w:rFonts w:asciiTheme="minorHAnsi" w:hAnsiTheme="minorHAnsi" w:cstheme="minorHAnsi"/>
          <w:bCs/>
          <w:sz w:val="20"/>
          <w:szCs w:val="20"/>
        </w:rPr>
        <w:t>—</w:t>
      </w:r>
      <w:r w:rsidR="00BF7F06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End"/>
      <w:r w:rsidR="00BF7F06">
        <w:rPr>
          <w:rFonts w:asciiTheme="minorHAnsi" w:hAnsiTheme="minorHAnsi" w:cstheme="minorHAnsi"/>
          <w:bCs/>
          <w:i/>
          <w:iCs/>
          <w:sz w:val="20"/>
          <w:szCs w:val="20"/>
        </w:rPr>
        <w:t>the vital force which animates the body and shows itself in breathing”</w:t>
      </w:r>
      <w:r w:rsidR="00BF7F06">
        <w:rPr>
          <w:rFonts w:asciiTheme="minorHAnsi" w:hAnsiTheme="minorHAnsi" w:cstheme="minorHAnsi"/>
          <w:bCs/>
          <w:sz w:val="20"/>
          <w:szCs w:val="20"/>
        </w:rPr>
        <w:t xml:space="preserve"> (translated as “soul”)</w:t>
      </w:r>
    </w:p>
    <w:p w14:paraId="68E95A2C" w14:textId="77777777" w:rsidR="00BF7F06" w:rsidRDefault="00BF7F0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God created Adam, He ‘breathed’ into Him the “breath of life” and he </w:t>
      </w:r>
      <w:r>
        <w:rPr>
          <w:rFonts w:asciiTheme="minorHAnsi" w:hAnsiTheme="minorHAnsi" w:cstheme="minorHAnsi"/>
          <w:b/>
          <w:sz w:val="20"/>
          <w:szCs w:val="20"/>
        </w:rPr>
        <w:t>became</w:t>
      </w:r>
      <w:r>
        <w:rPr>
          <w:rFonts w:asciiTheme="minorHAnsi" w:hAnsiTheme="minorHAnsi" w:cstheme="minorHAnsi"/>
          <w:bCs/>
          <w:sz w:val="20"/>
          <w:szCs w:val="20"/>
        </w:rPr>
        <w:t xml:space="preserve"> as “living soul” (Gen. </w:t>
      </w:r>
    </w:p>
    <w:p w14:paraId="777EC68D" w14:textId="2354B942" w:rsidR="00BF7F06" w:rsidRDefault="00BF7F0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2:7).  Adam was created “mortal” in his nature.</w:t>
      </w:r>
    </w:p>
    <w:p w14:paraId="459DFCEF" w14:textId="77777777" w:rsidR="001E1A1E" w:rsidRDefault="00BF7F0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 equivalent </w:t>
      </w:r>
      <w:r w:rsidR="00113501">
        <w:rPr>
          <w:rFonts w:asciiTheme="minorHAnsi" w:hAnsiTheme="minorHAnsi" w:cstheme="minorHAnsi"/>
          <w:bCs/>
          <w:i/>
          <w:iCs/>
          <w:sz w:val="20"/>
          <w:szCs w:val="20"/>
        </w:rPr>
        <w:t>nephesh</w:t>
      </w:r>
      <w:r w:rsidR="00113501">
        <w:rPr>
          <w:rFonts w:asciiTheme="minorHAnsi" w:hAnsiTheme="minorHAnsi" w:cstheme="minorHAnsi"/>
          <w:bCs/>
          <w:sz w:val="20"/>
          <w:szCs w:val="20"/>
        </w:rPr>
        <w:t xml:space="preserve"> is used of both </w:t>
      </w:r>
      <w:r w:rsidR="00113501">
        <w:rPr>
          <w:rFonts w:asciiTheme="minorHAnsi" w:hAnsiTheme="minorHAnsi" w:cstheme="minorHAnsi"/>
          <w:b/>
          <w:sz w:val="20"/>
          <w:szCs w:val="20"/>
        </w:rPr>
        <w:t>humans</w:t>
      </w:r>
      <w:r w:rsidR="00113501">
        <w:rPr>
          <w:rFonts w:asciiTheme="minorHAnsi" w:hAnsiTheme="minorHAnsi" w:cstheme="minorHAnsi"/>
          <w:bCs/>
          <w:sz w:val="20"/>
          <w:szCs w:val="20"/>
        </w:rPr>
        <w:t xml:space="preserve"> and of </w:t>
      </w:r>
      <w:r w:rsidR="00113501">
        <w:rPr>
          <w:rFonts w:asciiTheme="minorHAnsi" w:hAnsiTheme="minorHAnsi" w:cstheme="minorHAnsi"/>
          <w:b/>
          <w:sz w:val="20"/>
          <w:szCs w:val="20"/>
        </w:rPr>
        <w:t>animals</w:t>
      </w:r>
      <w:r w:rsidR="00113501">
        <w:rPr>
          <w:rFonts w:asciiTheme="minorHAnsi" w:hAnsiTheme="minorHAnsi" w:cstheme="minorHAnsi"/>
          <w:bCs/>
          <w:sz w:val="20"/>
          <w:szCs w:val="20"/>
        </w:rPr>
        <w:t xml:space="preserve"> (Gen. 1:20, 21, 24, 30</w:t>
      </w:r>
      <w:r w:rsidR="001E1A1E">
        <w:rPr>
          <w:rFonts w:asciiTheme="minorHAnsi" w:hAnsiTheme="minorHAnsi" w:cstheme="minorHAnsi"/>
          <w:bCs/>
          <w:sz w:val="20"/>
          <w:szCs w:val="20"/>
        </w:rPr>
        <w:t>; 2:19; 9:15, 16</w:t>
      </w:r>
    </w:p>
    <w:p w14:paraId="1EC30536" w14:textId="77E9A0BD" w:rsidR="00BF7F06" w:rsidRDefault="001E1A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Lev. 11:46).</w:t>
      </w:r>
    </w:p>
    <w:p w14:paraId="1D0818BE" w14:textId="7A7CBBA6" w:rsidR="001E1A1E" w:rsidRDefault="001E1A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“soul” describes the </w:t>
      </w:r>
      <w:r>
        <w:rPr>
          <w:rFonts w:asciiTheme="minorHAnsi" w:hAnsiTheme="minorHAnsi" w:cstheme="minorHAnsi"/>
          <w:b/>
          <w:sz w:val="20"/>
          <w:szCs w:val="20"/>
        </w:rPr>
        <w:t>person</w:t>
      </w:r>
      <w:r>
        <w:rPr>
          <w:rFonts w:asciiTheme="minorHAnsi" w:hAnsiTheme="minorHAnsi" w:cstheme="minorHAnsi"/>
          <w:bCs/>
          <w:sz w:val="20"/>
          <w:szCs w:val="20"/>
        </w:rPr>
        <w:t xml:space="preserve"> (as a whole, living being) (Lev. 17:11).</w:t>
      </w:r>
    </w:p>
    <w:p w14:paraId="6BC624F5" w14:textId="77777777" w:rsidR="00C47A21" w:rsidRDefault="001E1A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00259B">
        <w:rPr>
          <w:rFonts w:asciiTheme="minorHAnsi" w:hAnsiTheme="minorHAnsi" w:cstheme="minorHAnsi"/>
          <w:bCs/>
          <w:i/>
          <w:iCs/>
          <w:sz w:val="20"/>
          <w:szCs w:val="20"/>
        </w:rPr>
        <w:t>Zoe</w:t>
      </w:r>
      <w:proofErr w:type="gramStart"/>
      <w:r w:rsidR="0000259B">
        <w:rPr>
          <w:rFonts w:asciiTheme="minorHAnsi" w:hAnsiTheme="minorHAnsi" w:cstheme="minorHAnsi"/>
          <w:bCs/>
          <w:i/>
          <w:iCs/>
          <w:sz w:val="20"/>
          <w:szCs w:val="20"/>
        </w:rPr>
        <w:t>—</w:t>
      </w:r>
      <w:r w:rsidR="00C47A21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End"/>
      <w:r w:rsidR="00C47A2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describes a greater </w:t>
      </w:r>
      <w:r w:rsidR="00C47A21">
        <w:rPr>
          <w:rFonts w:asciiTheme="minorHAnsi" w:hAnsiTheme="minorHAnsi" w:cstheme="minorHAnsi"/>
          <w:b/>
          <w:i/>
          <w:iCs/>
          <w:sz w:val="20"/>
          <w:szCs w:val="20"/>
        </w:rPr>
        <w:t>quality</w:t>
      </w:r>
      <w:r w:rsidR="00C47A2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and </w:t>
      </w:r>
      <w:r w:rsidR="00C47A21">
        <w:rPr>
          <w:rFonts w:asciiTheme="minorHAnsi" w:hAnsiTheme="minorHAnsi" w:cstheme="minorHAnsi"/>
          <w:b/>
          <w:i/>
          <w:iCs/>
          <w:sz w:val="20"/>
          <w:szCs w:val="20"/>
        </w:rPr>
        <w:t>quantity</w:t>
      </w:r>
      <w:r w:rsidR="00C47A2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of life”</w:t>
      </w:r>
      <w:r w:rsidR="00C47A21">
        <w:rPr>
          <w:rFonts w:asciiTheme="minorHAnsi" w:hAnsiTheme="minorHAnsi" w:cstheme="minorHAnsi"/>
          <w:bCs/>
          <w:sz w:val="20"/>
          <w:szCs w:val="20"/>
        </w:rPr>
        <w:t xml:space="preserve"> (the GOD kind of life that is imparted to </w:t>
      </w:r>
      <w:r w:rsidR="00C47A21">
        <w:rPr>
          <w:rFonts w:asciiTheme="minorHAnsi" w:hAnsiTheme="minorHAnsi" w:cstheme="minorHAnsi"/>
          <w:b/>
          <w:sz w:val="20"/>
          <w:szCs w:val="20"/>
        </w:rPr>
        <w:t>believers</w:t>
      </w:r>
      <w:r w:rsidR="00C47A21">
        <w:rPr>
          <w:rFonts w:asciiTheme="minorHAnsi" w:hAnsiTheme="minorHAnsi" w:cstheme="minorHAnsi"/>
          <w:bCs/>
          <w:sz w:val="20"/>
          <w:szCs w:val="20"/>
        </w:rPr>
        <w:t>)—</w:t>
      </w:r>
    </w:p>
    <w:p w14:paraId="23631A94" w14:textId="77777777" w:rsidR="00C47A21" w:rsidRDefault="00C47A2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eternal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life” – a life that causes us to “stand up” out of “the death” as determined by Adam, resurrection-life that </w:t>
      </w:r>
    </w:p>
    <w:p w14:paraId="5A85C969" w14:textId="009E9B5E" w:rsidR="001E1A1E" w:rsidRDefault="00C47A2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brings us into the “sacred ground” (cosmic geography) into a living relationship with God through Christ.</w:t>
      </w:r>
    </w:p>
    <w:p w14:paraId="50013FB6" w14:textId="4DD51E9B" w:rsidR="002F732A" w:rsidRPr="00397664" w:rsidRDefault="002F732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E947BA">
        <w:rPr>
          <w:rFonts w:asciiTheme="minorHAnsi" w:hAnsiTheme="minorHAnsi" w:cstheme="minorHAnsi"/>
          <w:bCs/>
          <w:sz w:val="20"/>
          <w:szCs w:val="20"/>
        </w:rPr>
        <w:t>1)</w:t>
      </w:r>
      <w:r w:rsidR="00E947BA">
        <w:rPr>
          <w:rFonts w:asciiTheme="minorHAnsi" w:hAnsiTheme="minorHAnsi" w:cstheme="minorHAnsi"/>
          <w:bCs/>
          <w:sz w:val="20"/>
          <w:szCs w:val="20"/>
        </w:rPr>
        <w:tab/>
        <w:t>We are going to spend a few minutes in discussing the third word</w:t>
      </w:r>
      <w:r w:rsidR="00397664">
        <w:rPr>
          <w:rFonts w:asciiTheme="minorHAnsi" w:hAnsiTheme="minorHAnsi" w:cstheme="minorHAnsi"/>
          <w:bCs/>
          <w:sz w:val="20"/>
          <w:szCs w:val="20"/>
        </w:rPr>
        <w:t>--</w:t>
      </w:r>
      <w:r w:rsidR="00397664">
        <w:rPr>
          <w:rFonts w:asciiTheme="minorHAnsi" w:hAnsiTheme="minorHAnsi" w:cstheme="minorHAnsi"/>
          <w:bCs/>
          <w:i/>
          <w:iCs/>
          <w:sz w:val="20"/>
          <w:szCs w:val="20"/>
        </w:rPr>
        <w:t>Zoe</w:t>
      </w:r>
    </w:p>
    <w:p w14:paraId="5A557982" w14:textId="77777777" w:rsidR="00E947BA" w:rsidRDefault="00E947B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The problem is our English language that simply has a single word “life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”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we are forced to determine what </w:t>
      </w:r>
    </w:p>
    <w:p w14:paraId="713915CA" w14:textId="5B764382" w:rsidR="00E947BA" w:rsidRDefault="00E947B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kind of life is under consideration.</w:t>
      </w:r>
    </w:p>
    <w:p w14:paraId="088AA4B0" w14:textId="2D9BF60A" w:rsidR="005C70CD" w:rsidRDefault="005C70C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BELIEVERS CAN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KNOW</w:t>
      </w:r>
      <w:r>
        <w:rPr>
          <w:rFonts w:asciiTheme="minorHAnsi" w:hAnsiTheme="minorHAnsi" w:cstheme="minorHAnsi"/>
          <w:b/>
          <w:sz w:val="20"/>
          <w:szCs w:val="20"/>
        </w:rPr>
        <w:t xml:space="preserve"> WHERE THEY STAND WITH GOD</w:t>
      </w:r>
    </w:p>
    <w:p w14:paraId="0EB18DBA" w14:textId="0B417744" w:rsidR="005C70CD" w:rsidRDefault="005C70C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397664">
        <w:rPr>
          <w:rFonts w:asciiTheme="minorHAnsi" w:hAnsiTheme="minorHAnsi" w:cstheme="minorHAnsi"/>
          <w:bCs/>
          <w:sz w:val="20"/>
          <w:szCs w:val="20"/>
        </w:rPr>
        <w:tab/>
        <w:t>Several weeks ago, we paused to examine the OT phrase “land of the living” found 15 times throughout</w:t>
      </w:r>
    </w:p>
    <w:p w14:paraId="49042057" w14:textId="77777777" w:rsidR="00397664" w:rsidRDefault="0039766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“cosmic geography” manifested in the sense that Israel, by </w:t>
      </w:r>
      <w:r>
        <w:rPr>
          <w:rFonts w:asciiTheme="minorHAnsi" w:hAnsiTheme="minorHAnsi" w:cstheme="minorHAnsi"/>
          <w:b/>
          <w:sz w:val="20"/>
          <w:szCs w:val="20"/>
        </w:rPr>
        <w:t>covenant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the “land of the living” (holy </w:t>
      </w:r>
    </w:p>
    <w:p w14:paraId="797AF1E0" w14:textId="77777777" w:rsidR="00397664" w:rsidRDefault="0039766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ground)—where God would be </w:t>
      </w:r>
      <w:r>
        <w:rPr>
          <w:rFonts w:asciiTheme="minorHAnsi" w:hAnsiTheme="minorHAnsi" w:cstheme="minorHAnsi"/>
          <w:b/>
          <w:sz w:val="20"/>
          <w:szCs w:val="20"/>
        </w:rPr>
        <w:t xml:space="preserve">present </w:t>
      </w:r>
      <w:r>
        <w:rPr>
          <w:rFonts w:asciiTheme="minorHAnsi" w:hAnsiTheme="minorHAnsi" w:cstheme="minorHAnsi"/>
          <w:bCs/>
          <w:sz w:val="20"/>
          <w:szCs w:val="20"/>
        </w:rPr>
        <w:t xml:space="preserve">with His people, the most significant place of which was the Temple inside </w:t>
      </w:r>
    </w:p>
    <w:p w14:paraId="4AD48C86" w14:textId="56AC40AB" w:rsidR="00397664" w:rsidRDefault="0039766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city of Jerusalem, in the Holy of Holies.</w:t>
      </w:r>
    </w:p>
    <w:p w14:paraId="06FFB266" w14:textId="77777777" w:rsidR="00354286" w:rsidRDefault="0039766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shekinah (one who dwells)</w:t>
      </w:r>
      <w:r>
        <w:rPr>
          <w:rFonts w:asciiTheme="minorHAnsi" w:hAnsiTheme="minorHAnsi" w:cstheme="minorHAnsi"/>
          <w:bCs/>
          <w:sz w:val="20"/>
          <w:szCs w:val="20"/>
        </w:rPr>
        <w:t xml:space="preserve">—calling attention to God’s </w:t>
      </w:r>
      <w:r>
        <w:rPr>
          <w:rFonts w:asciiTheme="minorHAnsi" w:hAnsiTheme="minorHAnsi" w:cstheme="minorHAnsi"/>
          <w:b/>
          <w:sz w:val="20"/>
          <w:szCs w:val="20"/>
        </w:rPr>
        <w:t>presence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(Exod. 19:16-20</w:t>
      </w:r>
      <w:r w:rsidR="00354286">
        <w:rPr>
          <w:rFonts w:asciiTheme="minorHAnsi" w:hAnsiTheme="minorHAnsi" w:cstheme="minorHAnsi"/>
          <w:bCs/>
          <w:sz w:val="20"/>
          <w:szCs w:val="20"/>
        </w:rPr>
        <w:t xml:space="preserve">; 40:34-38)—manifested </w:t>
      </w:r>
    </w:p>
    <w:p w14:paraId="2AD2F3AC" w14:textId="3042112C" w:rsidR="00397664" w:rsidRDefault="0035428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glory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 the Lord” that ‘set it apart’ in a very special way.</w:t>
      </w:r>
    </w:p>
    <w:p w14:paraId="6B6E9820" w14:textId="77777777" w:rsidR="004367D5" w:rsidRDefault="00354286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the ark of the covenant was captured by the Philistines, the son of Samuel was named “Ichabod” because the </w:t>
      </w:r>
    </w:p>
    <w:p w14:paraId="2C244533" w14:textId="0CCEF55F" w:rsidR="00354286" w:rsidRDefault="004367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354286">
        <w:rPr>
          <w:rFonts w:asciiTheme="minorHAnsi" w:hAnsiTheme="minorHAnsi" w:cstheme="minorHAnsi"/>
          <w:bCs/>
          <w:sz w:val="20"/>
          <w:szCs w:val="20"/>
        </w:rPr>
        <w:t>“</w:t>
      </w:r>
      <w:proofErr w:type="gramStart"/>
      <w:r w:rsidR="00354286">
        <w:rPr>
          <w:rFonts w:asciiTheme="minorHAnsi" w:hAnsiTheme="minorHAnsi" w:cstheme="minorHAnsi"/>
          <w:bCs/>
          <w:sz w:val="20"/>
          <w:szCs w:val="20"/>
        </w:rPr>
        <w:t>glory</w:t>
      </w:r>
      <w:proofErr w:type="gramEnd"/>
      <w:r w:rsidR="00354286">
        <w:rPr>
          <w:rFonts w:asciiTheme="minorHAnsi" w:hAnsiTheme="minorHAnsi" w:cstheme="minorHAnsi"/>
          <w:bCs/>
          <w:sz w:val="20"/>
          <w:szCs w:val="20"/>
        </w:rPr>
        <w:t xml:space="preserve"> of the Lord” had departed (</w:t>
      </w:r>
      <w:r>
        <w:rPr>
          <w:rFonts w:asciiTheme="minorHAnsi" w:hAnsiTheme="minorHAnsi" w:cstheme="minorHAnsi"/>
          <w:bCs/>
          <w:sz w:val="20"/>
          <w:szCs w:val="20"/>
        </w:rPr>
        <w:t>I Sam. 4:21).</w:t>
      </w:r>
    </w:p>
    <w:p w14:paraId="59FFECFD" w14:textId="77777777" w:rsidR="004367D5" w:rsidRDefault="004367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Just prior to the time when Jesus went to the cross, His message to Old Covenant Israel and the temple was that </w:t>
      </w:r>
    </w:p>
    <w:p w14:paraId="19B7D5DC" w14:textId="389E2D8C" w:rsidR="004367D5" w:rsidRDefault="004367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“house was left desolate” (Matt. 23:37-39)</w:t>
      </w:r>
    </w:p>
    <w:p w14:paraId="15B10D91" w14:textId="77777777" w:rsidR="008D330B" w:rsidRDefault="004367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</w:t>
      </w:r>
      <w:r>
        <w:rPr>
          <w:rFonts w:asciiTheme="minorHAnsi" w:hAnsiTheme="minorHAnsi" w:cstheme="minorHAnsi"/>
          <w:b/>
          <w:sz w:val="20"/>
          <w:szCs w:val="20"/>
        </w:rPr>
        <w:t>presence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once again manifested in the “church” as the “temple of the Lord” (I Cor. </w:t>
      </w:r>
      <w:r w:rsidR="008D330B">
        <w:rPr>
          <w:rFonts w:asciiTheme="minorHAnsi" w:hAnsiTheme="minorHAnsi" w:cstheme="minorHAnsi"/>
          <w:bCs/>
          <w:sz w:val="20"/>
          <w:szCs w:val="20"/>
        </w:rPr>
        <w:t xml:space="preserve">3:16, 17; 6:19; II Cor. </w:t>
      </w:r>
    </w:p>
    <w:p w14:paraId="48AD70B6" w14:textId="183A7E61" w:rsidR="004367D5" w:rsidRDefault="008D330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6:16; Eph. 2:19-22).</w:t>
      </w:r>
    </w:p>
    <w:p w14:paraId="3B5D6326" w14:textId="45266D31" w:rsidR="008E52A5" w:rsidRDefault="008E52A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New Jerusalem is the Most Holy “dwelling” place that Jesus had gone to “prepare” (John 14:1-3; Rev. 21:1-14).</w:t>
      </w:r>
    </w:p>
    <w:p w14:paraId="6D1B0A9C" w14:textId="563A55F4" w:rsidR="008E52A5" w:rsidRDefault="008E52A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LIFE WITH GOD IN HIS PRESENCE</w:t>
      </w:r>
    </w:p>
    <w:p w14:paraId="191B77D1" w14:textId="77777777" w:rsidR="008E52A5" w:rsidRDefault="008E52A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</w:t>
      </w:r>
      <w:r>
        <w:rPr>
          <w:rFonts w:asciiTheme="minorHAnsi" w:hAnsiTheme="minorHAnsi" w:cstheme="minorHAnsi"/>
          <w:b/>
          <w:sz w:val="20"/>
          <w:szCs w:val="20"/>
        </w:rPr>
        <w:t>no reason</w:t>
      </w:r>
      <w:r>
        <w:rPr>
          <w:rFonts w:asciiTheme="minorHAnsi" w:hAnsiTheme="minorHAnsi" w:cstheme="minorHAnsi"/>
          <w:bCs/>
          <w:sz w:val="20"/>
          <w:szCs w:val="20"/>
        </w:rPr>
        <w:t xml:space="preserve"> for believers who have passed “out of death into life” (John 5:24-27) is have </w:t>
      </w:r>
      <w:r>
        <w:rPr>
          <w:rFonts w:asciiTheme="minorHAnsi" w:hAnsiTheme="minorHAnsi" w:cstheme="minorHAnsi"/>
          <w:b/>
          <w:sz w:val="20"/>
          <w:szCs w:val="20"/>
        </w:rPr>
        <w:t>uncertainty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</w:t>
      </w:r>
    </w:p>
    <w:p w14:paraId="00DE050D" w14:textId="5B0ED3F7" w:rsidR="008E52A5" w:rsidRDefault="008E52A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having received the “gift of eternal life” (Rom. 6:23; John 3:16</w:t>
      </w:r>
      <w:r w:rsidR="00EA2DC5">
        <w:rPr>
          <w:rFonts w:asciiTheme="minorHAnsi" w:hAnsiTheme="minorHAnsi" w:cstheme="minorHAnsi"/>
          <w:bCs/>
          <w:sz w:val="20"/>
          <w:szCs w:val="20"/>
        </w:rPr>
        <w:t>-18</w:t>
      </w:r>
      <w:r>
        <w:rPr>
          <w:rFonts w:asciiTheme="minorHAnsi" w:hAnsiTheme="minorHAnsi" w:cstheme="minorHAnsi"/>
          <w:bCs/>
          <w:sz w:val="20"/>
          <w:szCs w:val="20"/>
        </w:rPr>
        <w:t>; 17:3).</w:t>
      </w:r>
    </w:p>
    <w:p w14:paraId="7CA9999A" w14:textId="24A31E5F" w:rsidR="008E52A5" w:rsidRDefault="008E52A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7934EE">
        <w:rPr>
          <w:rFonts w:asciiTheme="minorHAnsi" w:hAnsiTheme="minorHAnsi" w:cstheme="minorHAnsi"/>
          <w:bCs/>
          <w:sz w:val="20"/>
          <w:szCs w:val="20"/>
        </w:rPr>
        <w:t>There is “no condemnation” for those who are IN Christ Jesus (Rom. 8:1-10)—</w:t>
      </w:r>
    </w:p>
    <w:p w14:paraId="1FE354A8" w14:textId="15F98B85" w:rsidR="007934EE" w:rsidRDefault="007934E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Believers are “dead to sin, but alive to God” (Rom. 6:3-23; 8:37-39).</w:t>
      </w:r>
    </w:p>
    <w:p w14:paraId="19CD0965" w14:textId="77777777" w:rsidR="00120004" w:rsidRDefault="007934E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covenant relationship with God through faith, we can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we </w:t>
      </w:r>
      <w:r>
        <w:rPr>
          <w:rFonts w:asciiTheme="minorHAnsi" w:hAnsiTheme="minorHAnsi" w:cstheme="minorHAnsi"/>
          <w:b/>
          <w:sz w:val="20"/>
          <w:szCs w:val="20"/>
        </w:rPr>
        <w:t>have</w:t>
      </w:r>
      <w:r>
        <w:rPr>
          <w:rFonts w:asciiTheme="minorHAnsi" w:hAnsiTheme="minorHAnsi" w:cstheme="minorHAnsi"/>
          <w:bCs/>
          <w:sz w:val="20"/>
          <w:szCs w:val="20"/>
        </w:rPr>
        <w:t xml:space="preserve"> (present </w:t>
      </w:r>
    </w:p>
    <w:p w14:paraId="0241BD59" w14:textId="73019F56" w:rsidR="007934EE" w:rsidRDefault="0012000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7934EE">
        <w:rPr>
          <w:rFonts w:asciiTheme="minorHAnsi" w:hAnsiTheme="minorHAnsi" w:cstheme="minorHAnsi"/>
          <w:bCs/>
          <w:sz w:val="20"/>
          <w:szCs w:val="20"/>
        </w:rPr>
        <w:t xml:space="preserve">possession) </w:t>
      </w:r>
      <w:r>
        <w:rPr>
          <w:rFonts w:asciiTheme="minorHAnsi" w:hAnsiTheme="minorHAnsi" w:cstheme="minorHAnsi"/>
          <w:bCs/>
          <w:sz w:val="20"/>
          <w:szCs w:val="20"/>
        </w:rPr>
        <w:t>“the life” (I John 5:11, 12, 20)</w:t>
      </w:r>
    </w:p>
    <w:p w14:paraId="4E437672" w14:textId="77777777" w:rsidR="00120004" w:rsidRDefault="0012000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Believers are in the “land of the living” – “raised to walk in newness of life” (Rom. 6:3-5) in the “new creation” (II </w:t>
      </w:r>
    </w:p>
    <w:p w14:paraId="68F1CB67" w14:textId="33D06DE7" w:rsidR="00120004" w:rsidRDefault="0012000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Cor. 5:17), made the “righteousness of God in Christ” (II Cor. 5:21).</w:t>
      </w:r>
    </w:p>
    <w:p w14:paraId="6B82ADBF" w14:textId="1E13AFED" w:rsidR="00C559F8" w:rsidRDefault="00C559F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Because of the redemptive work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Christ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>
        <w:rPr>
          <w:rFonts w:asciiTheme="minorHAnsi" w:hAnsiTheme="minorHAnsi" w:cstheme="minorHAnsi"/>
          <w:b/>
          <w:sz w:val="20"/>
          <w:szCs w:val="20"/>
        </w:rPr>
        <w:t>three elements</w:t>
      </w:r>
    </w:p>
    <w:p w14:paraId="5C470640" w14:textId="13BC2C7C" w:rsidR="00C559F8" w:rsidRDefault="00C559F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LAW ===</w:t>
      </w:r>
      <w:r w:rsidRPr="00C559F8">
        <w:rPr>
          <w:rFonts w:asciiTheme="minorHAnsi" w:hAnsiTheme="minorHAnsi" w:cstheme="minorHAnsi"/>
          <w:bCs/>
          <w:sz w:val="20"/>
          <w:szCs w:val="20"/>
        </w:rPr>
        <w:sym w:font="Wingdings" w:char="F0E8"/>
      </w:r>
      <w:r>
        <w:rPr>
          <w:rFonts w:asciiTheme="minorHAnsi" w:hAnsiTheme="minorHAnsi" w:cstheme="minorHAnsi"/>
          <w:bCs/>
          <w:sz w:val="20"/>
          <w:szCs w:val="20"/>
        </w:rPr>
        <w:t xml:space="preserve"> JUSTIFICATION (declared righteous)</w:t>
      </w:r>
    </w:p>
    <w:p w14:paraId="5990D88A" w14:textId="3378FDF9" w:rsidR="00C559F8" w:rsidRDefault="00C559F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SIN ======</w:t>
      </w:r>
      <w:r w:rsidRPr="00C559F8">
        <w:rPr>
          <w:rFonts w:asciiTheme="minorHAnsi" w:hAnsiTheme="minorHAnsi" w:cstheme="minorHAnsi"/>
          <w:bCs/>
          <w:sz w:val="20"/>
          <w:szCs w:val="20"/>
        </w:rPr>
        <w:sym w:font="Wingdings" w:char="F0E8"/>
      </w:r>
      <w:r>
        <w:rPr>
          <w:rFonts w:asciiTheme="minorHAnsi" w:hAnsiTheme="minorHAnsi" w:cstheme="minorHAnsi"/>
          <w:bCs/>
          <w:sz w:val="20"/>
          <w:szCs w:val="20"/>
        </w:rPr>
        <w:t xml:space="preserve"> SANCTIFICATION (cleansed and set apart by the shed blood of Christ)</w:t>
      </w:r>
    </w:p>
    <w:p w14:paraId="6E6C1B3E" w14:textId="15C714DC" w:rsidR="00C559F8" w:rsidRDefault="00C559F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DEATH ======</w:t>
      </w:r>
      <w:r w:rsidRPr="00C559F8">
        <w:rPr>
          <w:rFonts w:asciiTheme="minorHAnsi" w:hAnsiTheme="minorHAnsi" w:cstheme="minorHAnsi"/>
          <w:bCs/>
          <w:sz w:val="20"/>
          <w:szCs w:val="20"/>
        </w:rPr>
        <w:sym w:font="Wingdings" w:char="F0E8"/>
      </w:r>
      <w:r>
        <w:rPr>
          <w:rFonts w:asciiTheme="minorHAnsi" w:hAnsiTheme="minorHAnsi" w:cstheme="minorHAnsi"/>
          <w:bCs/>
          <w:sz w:val="20"/>
          <w:szCs w:val="20"/>
        </w:rPr>
        <w:t xml:space="preserve"> GLORIFICATION (resurrection-life)</w:t>
      </w:r>
    </w:p>
    <w:p w14:paraId="0FD5DF8F" w14:textId="77777777" w:rsidR="00C559F8" w:rsidRDefault="00C559F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gospel is pictured PROGRESSIVELY 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redemption, reconciliation, and 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relationship with God that </w:t>
      </w:r>
    </w:p>
    <w:p w14:paraId="431EF718" w14:textId="1AEE28EC" w:rsidR="00C559F8" w:rsidRDefault="00C559F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had been lost “in Adam” but restored fully and completely “in Christ”</w:t>
      </w:r>
    </w:p>
    <w:p w14:paraId="110290FC" w14:textId="59C1524B" w:rsidR="00F40203" w:rsidRDefault="00F4020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632B7E08" w14:textId="77777777" w:rsidR="0026486C" w:rsidRDefault="00F4020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impossible to </w:t>
      </w:r>
      <w:r w:rsidR="0026486C">
        <w:rPr>
          <w:rFonts w:asciiTheme="minorHAnsi" w:hAnsiTheme="minorHAnsi" w:cstheme="minorHAnsi"/>
          <w:bCs/>
          <w:sz w:val="20"/>
          <w:szCs w:val="20"/>
        </w:rPr>
        <w:t xml:space="preserve">fully appreciate what happens to believers when we physically die, unless we </w:t>
      </w:r>
      <w:r w:rsidR="0026486C">
        <w:rPr>
          <w:rFonts w:asciiTheme="minorHAnsi" w:hAnsiTheme="minorHAnsi" w:cstheme="minorHAnsi"/>
          <w:b/>
          <w:sz w:val="20"/>
          <w:szCs w:val="20"/>
        </w:rPr>
        <w:t>first</w:t>
      </w:r>
      <w:r w:rsidR="0026486C">
        <w:rPr>
          <w:rFonts w:asciiTheme="minorHAnsi" w:hAnsiTheme="minorHAnsi" w:cstheme="minorHAnsi"/>
          <w:bCs/>
          <w:sz w:val="20"/>
          <w:szCs w:val="20"/>
        </w:rPr>
        <w:t xml:space="preserve"> come to </w:t>
      </w:r>
    </w:p>
    <w:p w14:paraId="6856E619" w14:textId="168ED885" w:rsidR="00F40203" w:rsidRDefault="0026486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appreciate what happens to believers when we fully </w:t>
      </w:r>
      <w:r>
        <w:rPr>
          <w:rFonts w:asciiTheme="minorHAnsi" w:hAnsiTheme="minorHAnsi" w:cstheme="minorHAnsi"/>
          <w:b/>
          <w:sz w:val="20"/>
          <w:szCs w:val="20"/>
        </w:rPr>
        <w:t>live!</w:t>
      </w:r>
    </w:p>
    <w:p w14:paraId="203DE16C" w14:textId="009F7160" w:rsidR="0026486C" w:rsidRDefault="0026486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“Do you believe in life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after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death?”</w:t>
      </w:r>
    </w:p>
    <w:p w14:paraId="792E83C2" w14:textId="630ED8C4" w:rsidR="0026486C" w:rsidRDefault="0026486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My response is,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“No, I believe in life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before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death!”</w:t>
      </w:r>
    </w:p>
    <w:p w14:paraId="3992D245" w14:textId="77777777" w:rsidR="0026486C" w:rsidRDefault="0026486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has come to give each one of us a victorious, and abundant life—filled with His goodness, filled with His love, </w:t>
      </w:r>
    </w:p>
    <w:p w14:paraId="24A6E5E4" w14:textId="50997CDA" w:rsidR="0026486C" w:rsidRDefault="0026486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filled with His presence to lead us and guide us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each and every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day of our lives.</w:t>
      </w:r>
    </w:p>
    <w:p w14:paraId="59A23905" w14:textId="77777777" w:rsidR="0026486C" w:rsidRDefault="0026486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every reason to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we are alive spiritually with absolute certainty as much as we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we are </w:t>
      </w:r>
    </w:p>
    <w:p w14:paraId="5C521630" w14:textId="5022E827" w:rsidR="0026486C" w:rsidRPr="0026486C" w:rsidRDefault="0026486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alive physically.</w:t>
      </w:r>
    </w:p>
    <w:p w14:paraId="78DAC0D4" w14:textId="77777777" w:rsidR="001A2092" w:rsidRPr="001A2092" w:rsidRDefault="001A209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45DE3DED" w14:textId="0C6B6D4E" w:rsidR="00926FF0" w:rsidRPr="00E556D6" w:rsidRDefault="00926FF0" w:rsidP="00E556D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  <w:lang w:val="en"/>
        </w:rPr>
      </w:pPr>
    </w:p>
    <w:sectPr w:rsidR="00926FF0" w:rsidRPr="00E556D6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8C6E7E" w14:textId="77777777" w:rsidR="009E5145" w:rsidRDefault="009E5145" w:rsidP="00DD062F">
      <w:r>
        <w:separator/>
      </w:r>
    </w:p>
  </w:endnote>
  <w:endnote w:type="continuationSeparator" w:id="0">
    <w:p w14:paraId="60F535A1" w14:textId="77777777" w:rsidR="009E5145" w:rsidRDefault="009E5145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1C84ACC-4184-8746-AC16-204BB35BBCA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D334E4E4-DF5A-1641-B346-0799B7FE34B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6D7C9923-FFF9-8343-ACDB-AB4CB700767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96101D30-7148-6E42-9397-719B6BA134B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A3F5AF7C-AC8B-BC44-B986-8C44B5391ACA}"/>
    <w:embedItalic r:id="rId6" w:fontKey="{069B9243-C85E-6843-9A99-B541B23CAD6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EB9059A1-A216-F94F-870B-75158E938BEA}"/>
    <w:embedItalic r:id="rId8" w:fontKey="{43EEEAA9-6665-204E-994E-EA3589A23D7F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971B80D2-E89E-D64E-98A5-FF4DE2C77DF8}"/>
    <w:embedBold r:id="rId10" w:fontKey="{ACFEF54E-E164-DD48-BD69-B4FEA0EB7D7B}"/>
    <w:embedItalic r:id="rId11" w:fontKey="{327C431B-DC3E-784E-AA69-6EAF2A031648}"/>
    <w:embedBoldItalic r:id="rId12" w:fontKey="{42D038C0-46C0-0442-A885-6576D20D882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B26E2306-96E0-7644-A29D-454B9885FDB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45844B" w14:textId="77777777" w:rsidR="009E5145" w:rsidRDefault="009E5145" w:rsidP="00DD062F">
      <w:r>
        <w:separator/>
      </w:r>
    </w:p>
  </w:footnote>
  <w:footnote w:type="continuationSeparator" w:id="0">
    <w:p w14:paraId="33E672D7" w14:textId="77777777" w:rsidR="009E5145" w:rsidRDefault="009E5145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6"/>
  </w:num>
  <w:num w:numId="3" w16cid:durableId="450325906">
    <w:abstractNumId w:val="2"/>
  </w:num>
  <w:num w:numId="4" w16cid:durableId="975986554">
    <w:abstractNumId w:val="7"/>
  </w:num>
  <w:num w:numId="5" w16cid:durableId="1470393594">
    <w:abstractNumId w:val="0"/>
  </w:num>
  <w:num w:numId="6" w16cid:durableId="1657995426">
    <w:abstractNumId w:val="5"/>
  </w:num>
  <w:num w:numId="7" w16cid:durableId="1274287826">
    <w:abstractNumId w:val="3"/>
  </w:num>
  <w:num w:numId="8" w16cid:durableId="792989564">
    <w:abstractNumId w:val="8"/>
  </w:num>
  <w:num w:numId="9" w16cid:durableId="1844467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8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259B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19A"/>
    <w:rsid w:val="000412DA"/>
    <w:rsid w:val="00042994"/>
    <w:rsid w:val="0004385B"/>
    <w:rsid w:val="0004636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076A3"/>
    <w:rsid w:val="00110C3C"/>
    <w:rsid w:val="00113501"/>
    <w:rsid w:val="00120004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2B89"/>
    <w:rsid w:val="001538BA"/>
    <w:rsid w:val="00154905"/>
    <w:rsid w:val="00154D4D"/>
    <w:rsid w:val="001600B1"/>
    <w:rsid w:val="00161B9E"/>
    <w:rsid w:val="001649A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1A1E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486C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1745"/>
    <w:rsid w:val="0030651A"/>
    <w:rsid w:val="0031585A"/>
    <w:rsid w:val="003171A5"/>
    <w:rsid w:val="003223CA"/>
    <w:rsid w:val="00322B05"/>
    <w:rsid w:val="0032307D"/>
    <w:rsid w:val="003263A0"/>
    <w:rsid w:val="00327C04"/>
    <w:rsid w:val="00333D3F"/>
    <w:rsid w:val="003354F9"/>
    <w:rsid w:val="00336B3C"/>
    <w:rsid w:val="0034217F"/>
    <w:rsid w:val="003438FE"/>
    <w:rsid w:val="00346774"/>
    <w:rsid w:val="00346C30"/>
    <w:rsid w:val="00350262"/>
    <w:rsid w:val="003530BE"/>
    <w:rsid w:val="00353BF6"/>
    <w:rsid w:val="0035428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77A30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97664"/>
    <w:rsid w:val="003A2348"/>
    <w:rsid w:val="003A2CCE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660"/>
    <w:rsid w:val="004138E9"/>
    <w:rsid w:val="00416CE0"/>
    <w:rsid w:val="004261C5"/>
    <w:rsid w:val="00430C3F"/>
    <w:rsid w:val="004323E6"/>
    <w:rsid w:val="00433094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A65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A7ADA"/>
    <w:rsid w:val="004B10A8"/>
    <w:rsid w:val="004C2A25"/>
    <w:rsid w:val="004C317C"/>
    <w:rsid w:val="004C3FA8"/>
    <w:rsid w:val="004C4717"/>
    <w:rsid w:val="004C509E"/>
    <w:rsid w:val="004C754B"/>
    <w:rsid w:val="004D3DF9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951"/>
    <w:rsid w:val="005C70CD"/>
    <w:rsid w:val="005C7C74"/>
    <w:rsid w:val="005D0EC6"/>
    <w:rsid w:val="005D14BD"/>
    <w:rsid w:val="005D1B9C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98E"/>
    <w:rsid w:val="006510B0"/>
    <w:rsid w:val="00656E16"/>
    <w:rsid w:val="00657FD6"/>
    <w:rsid w:val="006603B6"/>
    <w:rsid w:val="006614D1"/>
    <w:rsid w:val="00661F13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92A39"/>
    <w:rsid w:val="00694CDD"/>
    <w:rsid w:val="006962EF"/>
    <w:rsid w:val="006A03E1"/>
    <w:rsid w:val="006A12EE"/>
    <w:rsid w:val="006A217A"/>
    <w:rsid w:val="006A33DA"/>
    <w:rsid w:val="006A49CD"/>
    <w:rsid w:val="006A6C2C"/>
    <w:rsid w:val="006B0011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171E6"/>
    <w:rsid w:val="00722370"/>
    <w:rsid w:val="00725B78"/>
    <w:rsid w:val="00730A6F"/>
    <w:rsid w:val="00731AC3"/>
    <w:rsid w:val="007419D8"/>
    <w:rsid w:val="00742F99"/>
    <w:rsid w:val="00746762"/>
    <w:rsid w:val="007512D4"/>
    <w:rsid w:val="00754477"/>
    <w:rsid w:val="00756686"/>
    <w:rsid w:val="00757F58"/>
    <w:rsid w:val="007602CD"/>
    <w:rsid w:val="00760348"/>
    <w:rsid w:val="0076466D"/>
    <w:rsid w:val="00766585"/>
    <w:rsid w:val="0076673D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934EE"/>
    <w:rsid w:val="00793813"/>
    <w:rsid w:val="00793FAC"/>
    <w:rsid w:val="00796474"/>
    <w:rsid w:val="007A2CA1"/>
    <w:rsid w:val="007A5C66"/>
    <w:rsid w:val="007A77A3"/>
    <w:rsid w:val="007B15E8"/>
    <w:rsid w:val="007B1EA5"/>
    <w:rsid w:val="007B2855"/>
    <w:rsid w:val="007C129F"/>
    <w:rsid w:val="007C15BF"/>
    <w:rsid w:val="007C1B83"/>
    <w:rsid w:val="007C54DE"/>
    <w:rsid w:val="007C7646"/>
    <w:rsid w:val="007C7BA0"/>
    <w:rsid w:val="007D01D0"/>
    <w:rsid w:val="007E1D6E"/>
    <w:rsid w:val="007E36F7"/>
    <w:rsid w:val="007F379E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310"/>
    <w:rsid w:val="008A075E"/>
    <w:rsid w:val="008A1848"/>
    <w:rsid w:val="008A3B08"/>
    <w:rsid w:val="008A5B49"/>
    <w:rsid w:val="008A5E4F"/>
    <w:rsid w:val="008A7F06"/>
    <w:rsid w:val="008B1314"/>
    <w:rsid w:val="008B380C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26FF0"/>
    <w:rsid w:val="009345EC"/>
    <w:rsid w:val="00936927"/>
    <w:rsid w:val="00940EE1"/>
    <w:rsid w:val="00941E57"/>
    <w:rsid w:val="009421EF"/>
    <w:rsid w:val="0094605B"/>
    <w:rsid w:val="00947B93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45AE"/>
    <w:rsid w:val="009B4D2E"/>
    <w:rsid w:val="009B5D85"/>
    <w:rsid w:val="009B7060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5145"/>
    <w:rsid w:val="009E6DEB"/>
    <w:rsid w:val="009F070C"/>
    <w:rsid w:val="009F28CB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08D1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6975"/>
    <w:rsid w:val="00A976FE"/>
    <w:rsid w:val="00AA148E"/>
    <w:rsid w:val="00AA362D"/>
    <w:rsid w:val="00AB1074"/>
    <w:rsid w:val="00AB318E"/>
    <w:rsid w:val="00AB34F7"/>
    <w:rsid w:val="00AB46DD"/>
    <w:rsid w:val="00AC168D"/>
    <w:rsid w:val="00AC1DB6"/>
    <w:rsid w:val="00AC7F6F"/>
    <w:rsid w:val="00AD2B8A"/>
    <w:rsid w:val="00AD3D94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5B63"/>
    <w:rsid w:val="00AF65AB"/>
    <w:rsid w:val="00B00A7B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1762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7759"/>
    <w:rsid w:val="00BF7F06"/>
    <w:rsid w:val="00C011A4"/>
    <w:rsid w:val="00C038C1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83D"/>
    <w:rsid w:val="00C559F8"/>
    <w:rsid w:val="00C55E74"/>
    <w:rsid w:val="00C56691"/>
    <w:rsid w:val="00C57648"/>
    <w:rsid w:val="00C61078"/>
    <w:rsid w:val="00C76EC2"/>
    <w:rsid w:val="00C77FA4"/>
    <w:rsid w:val="00C8275F"/>
    <w:rsid w:val="00C85AFB"/>
    <w:rsid w:val="00C85E3F"/>
    <w:rsid w:val="00C8656F"/>
    <w:rsid w:val="00C921F6"/>
    <w:rsid w:val="00C9778B"/>
    <w:rsid w:val="00C97E21"/>
    <w:rsid w:val="00CA0CE7"/>
    <w:rsid w:val="00CA1714"/>
    <w:rsid w:val="00CA58D9"/>
    <w:rsid w:val="00CA7433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625E"/>
    <w:rsid w:val="00D0719B"/>
    <w:rsid w:val="00D12CED"/>
    <w:rsid w:val="00D14C29"/>
    <w:rsid w:val="00D14D3A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7E8A"/>
    <w:rsid w:val="00D6708C"/>
    <w:rsid w:val="00D67F3F"/>
    <w:rsid w:val="00D711DF"/>
    <w:rsid w:val="00D719E9"/>
    <w:rsid w:val="00D71ACA"/>
    <w:rsid w:val="00D76144"/>
    <w:rsid w:val="00D773E5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E2102"/>
    <w:rsid w:val="00DE5E56"/>
    <w:rsid w:val="00DE6A88"/>
    <w:rsid w:val="00DF13F1"/>
    <w:rsid w:val="00DF3E19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19CC"/>
    <w:rsid w:val="00E4362D"/>
    <w:rsid w:val="00E4519F"/>
    <w:rsid w:val="00E45226"/>
    <w:rsid w:val="00E45F19"/>
    <w:rsid w:val="00E55250"/>
    <w:rsid w:val="00E55507"/>
    <w:rsid w:val="00E556D6"/>
    <w:rsid w:val="00E55EFA"/>
    <w:rsid w:val="00E56DBB"/>
    <w:rsid w:val="00E60120"/>
    <w:rsid w:val="00E603BD"/>
    <w:rsid w:val="00E61A0C"/>
    <w:rsid w:val="00E621B3"/>
    <w:rsid w:val="00E639F0"/>
    <w:rsid w:val="00E639FF"/>
    <w:rsid w:val="00E674FA"/>
    <w:rsid w:val="00E70F74"/>
    <w:rsid w:val="00E71D0B"/>
    <w:rsid w:val="00E722E5"/>
    <w:rsid w:val="00E80E07"/>
    <w:rsid w:val="00E84950"/>
    <w:rsid w:val="00E87193"/>
    <w:rsid w:val="00E87FEE"/>
    <w:rsid w:val="00E92431"/>
    <w:rsid w:val="00E947BA"/>
    <w:rsid w:val="00EA1A00"/>
    <w:rsid w:val="00EA1D0F"/>
    <w:rsid w:val="00EA2647"/>
    <w:rsid w:val="00EA2CA7"/>
    <w:rsid w:val="00EA2DC5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D041F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586"/>
    <w:rsid w:val="00F7563A"/>
    <w:rsid w:val="00F758CD"/>
    <w:rsid w:val="00F82D0F"/>
    <w:rsid w:val="00F85F46"/>
    <w:rsid w:val="00F905AC"/>
    <w:rsid w:val="00F92537"/>
    <w:rsid w:val="00F957DA"/>
    <w:rsid w:val="00F960D4"/>
    <w:rsid w:val="00FA4400"/>
    <w:rsid w:val="00FA781A"/>
    <w:rsid w:val="00FB4D68"/>
    <w:rsid w:val="00FB5DA8"/>
    <w:rsid w:val="00FB7037"/>
    <w:rsid w:val="00FC23A5"/>
    <w:rsid w:val="00FC261F"/>
    <w:rsid w:val="00FC2ACF"/>
    <w:rsid w:val="00FC2E6E"/>
    <w:rsid w:val="00FC7D63"/>
    <w:rsid w:val="00FD2DC0"/>
    <w:rsid w:val="00FD5677"/>
    <w:rsid w:val="00FE20CD"/>
    <w:rsid w:val="00FF17E2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17</cp:revision>
  <cp:lastPrinted>2024-09-07T14:51:00Z</cp:lastPrinted>
  <dcterms:created xsi:type="dcterms:W3CDTF">2024-10-11T15:04:00Z</dcterms:created>
  <dcterms:modified xsi:type="dcterms:W3CDTF">2024-10-13T09:24:00Z</dcterms:modified>
</cp:coreProperties>
</file>