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E9E9" w14:textId="77777777" w:rsidR="00FB0F45" w:rsidRDefault="00FB0F45" w:rsidP="00FB0F45">
      <w:pPr>
        <w:pStyle w:val="yiv8461146249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b/>
          <w:bCs/>
          <w:color w:val="1D2228"/>
          <w:sz w:val="28"/>
          <w:szCs w:val="28"/>
        </w:rPr>
        <w:t>The Parking lot Syndrome</w:t>
      </w:r>
    </w:p>
    <w:p w14:paraId="0ED775DA" w14:textId="77777777" w:rsidR="00FB0F45" w:rsidRDefault="00FB0F45" w:rsidP="00FB0F45">
      <w:pPr>
        <w:pStyle w:val="yiv8461146249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(Luke 12:13-21)</w:t>
      </w:r>
    </w:p>
    <w:p w14:paraId="7AD0D660" w14:textId="77777777" w:rsidR="00FB0F45" w:rsidRDefault="00FB0F45" w:rsidP="00FB0F45">
      <w:pPr>
        <w:pStyle w:val="yiv8461146249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</w:t>
      </w:r>
    </w:p>
    <w:p w14:paraId="38BD2B32" w14:textId="77777777" w:rsidR="00FB0F45" w:rsidRDefault="00FB0F45" w:rsidP="00FB0F45">
      <w:pPr>
        <w:pStyle w:val="yiv8461146249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b/>
          <w:bCs/>
          <w:color w:val="1D2228"/>
          <w:sz w:val="28"/>
          <w:szCs w:val="28"/>
          <w:u w:val="single"/>
        </w:rPr>
        <w:t>Thesis:</w:t>
      </w:r>
      <w:r>
        <w:rPr>
          <w:rFonts w:ascii="Georgia" w:hAnsi="Georgia" w:cs="Arial"/>
          <w:color w:val="1D2228"/>
          <w:sz w:val="28"/>
          <w:szCs w:val="28"/>
        </w:rPr>
        <w:t xml:space="preserve">  God desires that His children learn to be content and to keep Him first in our lives </w:t>
      </w:r>
      <w:proofErr w:type="gramStart"/>
      <w:r>
        <w:rPr>
          <w:rFonts w:ascii="Georgia" w:hAnsi="Georgia" w:cs="Arial"/>
          <w:color w:val="1D2228"/>
          <w:sz w:val="28"/>
          <w:szCs w:val="28"/>
        </w:rPr>
        <w:t>each and every</w:t>
      </w:r>
      <w:proofErr w:type="gramEnd"/>
      <w:r>
        <w:rPr>
          <w:rFonts w:ascii="Georgia" w:hAnsi="Georgia" w:cs="Arial"/>
          <w:color w:val="1D2228"/>
          <w:sz w:val="28"/>
          <w:szCs w:val="28"/>
        </w:rPr>
        <w:t xml:space="preserve"> day.</w:t>
      </w:r>
    </w:p>
    <w:p w14:paraId="4C2EDCA1" w14:textId="77777777" w:rsidR="00FB0F45" w:rsidRDefault="00FB0F45" w:rsidP="00FB0F45">
      <w:pPr>
        <w:pStyle w:val="yiv8461146249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b/>
          <w:bCs/>
          <w:color w:val="1D2228"/>
          <w:sz w:val="28"/>
          <w:szCs w:val="28"/>
        </w:rPr>
        <w:t> </w:t>
      </w:r>
    </w:p>
    <w:p w14:paraId="3CD2E08F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b/>
          <w:bCs/>
          <w:color w:val="1D2228"/>
          <w:sz w:val="28"/>
          <w:szCs w:val="28"/>
        </w:rPr>
        <w:t>INTRODUCTION</w:t>
      </w:r>
    </w:p>
    <w:p w14:paraId="00FDA026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1.   The title of this message is, </w:t>
      </w:r>
      <w:r>
        <w:rPr>
          <w:rFonts w:ascii="Georgia" w:hAnsi="Georgia" w:cs="Arial"/>
          <w:b/>
          <w:bCs/>
          <w:color w:val="1D2228"/>
          <w:sz w:val="28"/>
          <w:szCs w:val="28"/>
        </w:rPr>
        <w:t xml:space="preserve">“The Parking Lot </w:t>
      </w:r>
      <w:proofErr w:type="gramStart"/>
      <w:r>
        <w:rPr>
          <w:rFonts w:ascii="Georgia" w:hAnsi="Georgia" w:cs="Arial"/>
          <w:b/>
          <w:bCs/>
          <w:color w:val="1D2228"/>
          <w:sz w:val="28"/>
          <w:szCs w:val="28"/>
        </w:rPr>
        <w:t>Syndrome</w:t>
      </w:r>
      <w:proofErr w:type="gramEnd"/>
      <w:r>
        <w:rPr>
          <w:rFonts w:ascii="Georgia" w:hAnsi="Georgia" w:cs="Arial"/>
          <w:b/>
          <w:bCs/>
          <w:color w:val="1D2228"/>
          <w:sz w:val="28"/>
          <w:szCs w:val="28"/>
        </w:rPr>
        <w:t>”</w:t>
      </w:r>
    </w:p>
    <w:p w14:paraId="1CF58F40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2.  One of the interesting psychological characteristics that is a temptation for all</w:t>
      </w:r>
    </w:p>
    <w:p w14:paraId="13853BA2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of us if the overwhelming ‘desire’ for abundance, or ‘position’</w:t>
      </w:r>
    </w:p>
    <w:p w14:paraId="794D695D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a.  During the recent holiday season, how many of us would go to the mall or</w:t>
      </w:r>
    </w:p>
    <w:p w14:paraId="29CFFD20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      to a shopping center and then drive around the parking lot for 15 minutes</w:t>
      </w:r>
    </w:p>
    <w:p w14:paraId="2B2E78E3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      trying to find that </w:t>
      </w:r>
      <w:r>
        <w:rPr>
          <w:rFonts w:ascii="Georgia" w:hAnsi="Georgia" w:cs="Arial"/>
          <w:b/>
          <w:bCs/>
          <w:color w:val="1D2228"/>
          <w:sz w:val="28"/>
          <w:szCs w:val="28"/>
        </w:rPr>
        <w:t>perfect</w:t>
      </w:r>
      <w:r>
        <w:rPr>
          <w:rFonts w:ascii="Georgia" w:hAnsi="Georgia" w:cs="Arial"/>
          <w:color w:val="1D2228"/>
          <w:sz w:val="28"/>
          <w:szCs w:val="28"/>
        </w:rPr>
        <w:t> space rather than walking that extra 25 feet and</w:t>
      </w:r>
    </w:p>
    <w:p w14:paraId="30E06226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      getting in, getting out, and getting on with our lives?</w:t>
      </w:r>
    </w:p>
    <w:p w14:paraId="2B2222CC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b.  “Did you see that brother at worship today?  I think he was using an</w:t>
      </w:r>
    </w:p>
    <w:p w14:paraId="579DC187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      iPhone 6…Those came out in 2014.”</w:t>
      </w:r>
    </w:p>
    <w:p w14:paraId="5A163494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3.  Since the time of the ‘pandemic’ our society seems to have turned more</w:t>
      </w:r>
    </w:p>
    <w:p w14:paraId="20EBF81F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‘inward’ away from others and more toward our ‘self’</w:t>
      </w:r>
    </w:p>
    <w:p w14:paraId="179A7563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a.  “I can buy </w:t>
      </w:r>
      <w:r>
        <w:rPr>
          <w:rFonts w:ascii="Georgia" w:hAnsi="Georgia" w:cs="Arial"/>
          <w:b/>
          <w:bCs/>
          <w:color w:val="1D2228"/>
          <w:sz w:val="28"/>
          <w:szCs w:val="28"/>
        </w:rPr>
        <w:t>myself</w:t>
      </w:r>
      <w:r>
        <w:rPr>
          <w:rFonts w:ascii="Georgia" w:hAnsi="Georgia" w:cs="Arial"/>
          <w:color w:val="1D2228"/>
          <w:sz w:val="28"/>
          <w:szCs w:val="28"/>
        </w:rPr>
        <w:t> flowers, write </w:t>
      </w:r>
      <w:r>
        <w:rPr>
          <w:rFonts w:ascii="Georgia" w:hAnsi="Georgia" w:cs="Arial"/>
          <w:b/>
          <w:bCs/>
          <w:color w:val="1D2228"/>
          <w:sz w:val="28"/>
          <w:szCs w:val="28"/>
        </w:rPr>
        <w:t>my</w:t>
      </w:r>
      <w:r>
        <w:rPr>
          <w:rFonts w:ascii="Georgia" w:hAnsi="Georgia" w:cs="Arial"/>
          <w:color w:val="1D2228"/>
          <w:sz w:val="28"/>
          <w:szCs w:val="28"/>
        </w:rPr>
        <w:t> name in the sand, talk to </w:t>
      </w:r>
      <w:r>
        <w:rPr>
          <w:rFonts w:ascii="Georgia" w:hAnsi="Georgia" w:cs="Arial"/>
          <w:b/>
          <w:bCs/>
          <w:color w:val="1D2228"/>
          <w:sz w:val="28"/>
          <w:szCs w:val="28"/>
        </w:rPr>
        <w:t>myself</w:t>
      </w:r>
      <w:r>
        <w:rPr>
          <w:rFonts w:ascii="Georgia" w:hAnsi="Georgia" w:cs="Arial"/>
          <w:color w:val="1D2228"/>
          <w:sz w:val="28"/>
          <w:szCs w:val="28"/>
        </w:rPr>
        <w:t> for </w:t>
      </w:r>
    </w:p>
    <w:p w14:paraId="1B960C51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      hours, say things you don’t understand” (Miley Cyrus).</w:t>
      </w:r>
    </w:p>
    <w:p w14:paraId="66633F7D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b.  “Excessive sense of self-importance, entitlement, need for</w:t>
      </w:r>
    </w:p>
    <w:p w14:paraId="088783DE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      constant attention and admiration”</w:t>
      </w:r>
    </w:p>
    <w:p w14:paraId="51DA8CE0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3.  Jesus was ministering and teaching a large crowd of people (Luke 12:1) about</w:t>
      </w:r>
    </w:p>
    <w:p w14:paraId="485B542D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spiritual things when someone (not a disciple) speaks up and interrupts the</w:t>
      </w:r>
    </w:p>
    <w:p w14:paraId="72B92447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teaching to try to get what he believes he is ‘entitled’ to have as his</w:t>
      </w:r>
    </w:p>
    <w:p w14:paraId="43B1A124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inheritance (Luke 12:13).</w:t>
      </w:r>
    </w:p>
    <w:p w14:paraId="107FCAE8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b/>
          <w:bCs/>
          <w:color w:val="1D2228"/>
          <w:sz w:val="28"/>
          <w:szCs w:val="28"/>
        </w:rPr>
        <w:t>THE INTERRUPTION</w:t>
      </w:r>
    </w:p>
    <w:p w14:paraId="1197DE2E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1.   Jesus had just warned the people about the hypocritical nature of the religious leaders (Luke 12:1-3)</w:t>
      </w:r>
    </w:p>
    <w:p w14:paraId="0A335186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2.  Teaching them what fearing and honoring God means (Luke 12:4-7)</w:t>
      </w:r>
    </w:p>
    <w:p w14:paraId="6DCB27BE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3.  Instruct them of the importance of a life of confession (Luke 12:8-12)</w:t>
      </w:r>
    </w:p>
    <w:p w14:paraId="25C0885B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4.  The ‘man’ (Jesus uses the ‘generic word’ here</w:t>
      </w:r>
      <w:proofErr w:type="gramStart"/>
      <w:r>
        <w:rPr>
          <w:rFonts w:ascii="Georgia" w:hAnsi="Georgia" w:cs="Arial"/>
          <w:color w:val="1D2228"/>
          <w:sz w:val="28"/>
          <w:szCs w:val="28"/>
        </w:rPr>
        <w:t>—‘</w:t>
      </w:r>
      <w:proofErr w:type="gramEnd"/>
      <w:r>
        <w:rPr>
          <w:rFonts w:ascii="Georgia" w:hAnsi="Georgia" w:cs="Arial"/>
          <w:color w:val="1D2228"/>
          <w:sz w:val="28"/>
          <w:szCs w:val="28"/>
        </w:rPr>
        <w:t>dude’) (Luke 12:13, 14).    </w:t>
      </w:r>
    </w:p>
    <w:p w14:paraId="663BC6ED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lastRenderedPageBreak/>
        <w:t>      a.  Old Covenant “law” was very specific (Deut. 21)—the “firstborn” son was to</w:t>
      </w:r>
    </w:p>
    <w:p w14:paraId="1E4B50F6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 xml:space="preserve">            receive a “double portion” the other “sons” inheritance was divided </w:t>
      </w:r>
      <w:proofErr w:type="gramStart"/>
      <w:r>
        <w:rPr>
          <w:rFonts w:ascii="Georgia" w:hAnsi="Georgia" w:cs="Arial"/>
          <w:color w:val="1D2228"/>
          <w:sz w:val="28"/>
          <w:szCs w:val="28"/>
        </w:rPr>
        <w:t>evenly</w:t>
      </w:r>
      <w:proofErr w:type="gramEnd"/>
    </w:p>
    <w:p w14:paraId="4A6D9F32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      between them.</w:t>
      </w:r>
    </w:p>
    <w:p w14:paraId="6A8112FC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 xml:space="preserve">      b.  This person from the multitude had a sense of ‘self-importance’ </w:t>
      </w:r>
      <w:proofErr w:type="gramStart"/>
      <w:r>
        <w:rPr>
          <w:rFonts w:ascii="Georgia" w:hAnsi="Georgia" w:cs="Arial"/>
          <w:color w:val="1D2228"/>
          <w:sz w:val="28"/>
          <w:szCs w:val="28"/>
        </w:rPr>
        <w:t>that</w:t>
      </w:r>
      <w:proofErr w:type="gramEnd"/>
    </w:p>
    <w:p w14:paraId="74C234DF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      somehow Jesus should just stop everything and deal with his sense of</w:t>
      </w:r>
    </w:p>
    <w:p w14:paraId="59733B5B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      ‘entitlement’—</w:t>
      </w:r>
      <w:proofErr w:type="spellStart"/>
      <w:r>
        <w:rPr>
          <w:rFonts w:ascii="Georgia" w:hAnsi="Georgia" w:cs="Arial"/>
          <w:color w:val="1D2228"/>
          <w:sz w:val="28"/>
          <w:szCs w:val="28"/>
        </w:rPr>
        <w:t>coveteousness</w:t>
      </w:r>
      <w:proofErr w:type="spellEnd"/>
      <w:r>
        <w:rPr>
          <w:rFonts w:ascii="Georgia" w:hAnsi="Georgia" w:cs="Arial"/>
          <w:color w:val="1D2228"/>
          <w:sz w:val="28"/>
          <w:szCs w:val="28"/>
        </w:rPr>
        <w:t>, and envy (Luke 12:15)</w:t>
      </w:r>
    </w:p>
    <w:p w14:paraId="34B90513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 xml:space="preserve">      c.   Jesus tells him (and us) that the true meaning of LIFE has nothing to </w:t>
      </w:r>
      <w:proofErr w:type="gramStart"/>
      <w:r>
        <w:rPr>
          <w:rFonts w:ascii="Georgia" w:hAnsi="Georgia" w:cs="Arial"/>
          <w:color w:val="1D2228"/>
          <w:sz w:val="28"/>
          <w:szCs w:val="28"/>
        </w:rPr>
        <w:t>do</w:t>
      </w:r>
      <w:proofErr w:type="gramEnd"/>
      <w:r>
        <w:rPr>
          <w:rFonts w:ascii="Georgia" w:hAnsi="Georgia" w:cs="Arial"/>
          <w:color w:val="1D2228"/>
          <w:sz w:val="28"/>
          <w:szCs w:val="28"/>
        </w:rPr>
        <w:t> </w:t>
      </w:r>
    </w:p>
    <w:p w14:paraId="39047CC6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      with STUFF—what we have, how much we have—it is not rooted in the</w:t>
      </w:r>
    </w:p>
    <w:p w14:paraId="7C338DB8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 “abundance” (</w:t>
      </w:r>
      <w:proofErr w:type="spellStart"/>
      <w:r>
        <w:rPr>
          <w:rFonts w:ascii="Georgia" w:hAnsi="Georgia" w:cs="Arial"/>
          <w:color w:val="1D2228"/>
          <w:sz w:val="28"/>
          <w:szCs w:val="28"/>
          <w:lang w:val="en"/>
        </w:rPr>
        <w:t>perisseuo</w:t>
      </w:r>
      <w:proofErr w:type="spellEnd"/>
      <w:r>
        <w:rPr>
          <w:color w:val="1D2228"/>
          <w:sz w:val="28"/>
          <w:szCs w:val="28"/>
          <w:lang w:val="en"/>
        </w:rPr>
        <w:t>̄</w:t>
      </w:r>
      <w:r>
        <w:rPr>
          <w:rFonts w:ascii="Georgia" w:hAnsi="Georgia" w:cs="Arial"/>
          <w:color w:val="1D2228"/>
          <w:sz w:val="28"/>
          <w:szCs w:val="28"/>
          <w:lang w:val="en"/>
        </w:rPr>
        <w:t xml:space="preserve">) </w:t>
      </w:r>
      <w:r>
        <w:rPr>
          <w:rFonts w:ascii="Georgia" w:hAnsi="Georgia" w:cs="Georgia"/>
          <w:color w:val="1D2228"/>
          <w:sz w:val="28"/>
          <w:szCs w:val="28"/>
          <w:lang w:val="en"/>
        </w:rPr>
        <w:t>‘</w:t>
      </w:r>
      <w:r>
        <w:rPr>
          <w:rFonts w:ascii="Georgia" w:hAnsi="Georgia" w:cs="Arial"/>
          <w:color w:val="1D2228"/>
          <w:sz w:val="28"/>
          <w:szCs w:val="28"/>
          <w:lang w:val="en"/>
        </w:rPr>
        <w:t>the excess</w:t>
      </w:r>
      <w:r>
        <w:rPr>
          <w:rFonts w:ascii="Georgia" w:hAnsi="Georgia" w:cs="Georgia"/>
          <w:color w:val="1D2228"/>
          <w:sz w:val="28"/>
          <w:szCs w:val="28"/>
          <w:lang w:val="en"/>
        </w:rPr>
        <w:t>’—</w:t>
      </w:r>
      <w:r>
        <w:rPr>
          <w:rFonts w:ascii="Georgia" w:hAnsi="Georgia" w:cs="Arial"/>
          <w:color w:val="1D2228"/>
          <w:sz w:val="28"/>
          <w:szCs w:val="28"/>
          <w:lang w:val="en"/>
        </w:rPr>
        <w:t xml:space="preserve">the life of </w:t>
      </w:r>
      <w:proofErr w:type="spellStart"/>
      <w:r>
        <w:rPr>
          <w:rFonts w:ascii="Georgia" w:hAnsi="Georgia" w:cs="Arial"/>
          <w:color w:val="1D2228"/>
          <w:sz w:val="28"/>
          <w:szCs w:val="28"/>
          <w:lang w:val="en"/>
        </w:rPr>
        <w:t>theYouTube</w:t>
      </w:r>
      <w:proofErr w:type="spellEnd"/>
      <w:r>
        <w:rPr>
          <w:rFonts w:ascii="Georgia" w:hAnsi="Georgia" w:cs="Arial"/>
          <w:color w:val="1D2228"/>
          <w:sz w:val="28"/>
          <w:szCs w:val="28"/>
          <w:lang w:val="en"/>
        </w:rPr>
        <w:t>/Instagram</w:t>
      </w:r>
    </w:p>
    <w:p w14:paraId="60D0CB38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>      Influencer….</w:t>
      </w:r>
    </w:p>
    <w:p w14:paraId="45111B74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>      1)  For $60 an hour you can rent a fake seat to make it appear like you are on a private jet.</w:t>
      </w:r>
    </w:p>
    <w:p w14:paraId="3C571180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>      2)  Taking photos of themselves standing beside an expensive car.</w:t>
      </w:r>
    </w:p>
    <w:p w14:paraId="7347259A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>      3)  Photoshop photos of where they are ‘pretending’ to be…</w:t>
      </w:r>
    </w:p>
    <w:p w14:paraId="0B7A7770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b/>
          <w:bCs/>
          <w:color w:val="1D2228"/>
          <w:sz w:val="28"/>
          <w:szCs w:val="28"/>
          <w:lang w:val="en"/>
        </w:rPr>
        <w:t>THE PARABLE OF BUILDING ‘BIGGER BARNS’ </w:t>
      </w:r>
    </w:p>
    <w:p w14:paraId="7444CC24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>1.   Jesus uses this as an opportunity to teach a lesson by using an ‘</w:t>
      </w:r>
      <w:proofErr w:type="gramStart"/>
      <w:r>
        <w:rPr>
          <w:rFonts w:ascii="Georgia" w:hAnsi="Georgia" w:cs="Arial"/>
          <w:color w:val="1D2228"/>
          <w:sz w:val="28"/>
          <w:szCs w:val="28"/>
          <w:lang w:val="en"/>
        </w:rPr>
        <w:t>illustration</w:t>
      </w:r>
      <w:proofErr w:type="gramEnd"/>
      <w:r>
        <w:rPr>
          <w:rFonts w:ascii="Georgia" w:hAnsi="Georgia" w:cs="Arial"/>
          <w:color w:val="1D2228"/>
          <w:sz w:val="28"/>
          <w:szCs w:val="28"/>
          <w:lang w:val="en"/>
        </w:rPr>
        <w:t>’</w:t>
      </w:r>
    </w:p>
    <w:p w14:paraId="0E5873B9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 xml:space="preserve">      (parable)—alongside, to place for the sake of </w:t>
      </w:r>
      <w:proofErr w:type="gramStart"/>
      <w:r>
        <w:rPr>
          <w:rFonts w:ascii="Georgia" w:hAnsi="Georgia" w:cs="Arial"/>
          <w:color w:val="1D2228"/>
          <w:sz w:val="28"/>
          <w:szCs w:val="28"/>
          <w:lang w:val="en"/>
        </w:rPr>
        <w:t>comparison</w:t>
      </w:r>
      <w:proofErr w:type="gramEnd"/>
    </w:p>
    <w:p w14:paraId="725C3062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>2.  Some refer to this parable as that of the ‘rich fool</w:t>
      </w:r>
      <w:proofErr w:type="gramStart"/>
      <w:r>
        <w:rPr>
          <w:rFonts w:ascii="Georgia" w:hAnsi="Georgia" w:cs="Arial"/>
          <w:color w:val="1D2228"/>
          <w:sz w:val="28"/>
          <w:szCs w:val="28"/>
          <w:lang w:val="en"/>
        </w:rPr>
        <w:t>’</w:t>
      </w:r>
      <w:proofErr w:type="gramEnd"/>
      <w:r>
        <w:rPr>
          <w:rFonts w:ascii="Georgia" w:hAnsi="Georgia" w:cs="Arial"/>
          <w:color w:val="1D2228"/>
          <w:sz w:val="28"/>
          <w:szCs w:val="28"/>
          <w:lang w:val="en"/>
        </w:rPr>
        <w:t xml:space="preserve"> but the reality is that the lesson can and </w:t>
      </w:r>
    </w:p>
    <w:p w14:paraId="55B917EF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Style w:val="yiv8461146249apple-tab-span"/>
          <w:rFonts w:ascii="Georgia" w:hAnsi="Georgia" w:cs="Arial"/>
          <w:color w:val="1D2228"/>
          <w:sz w:val="28"/>
          <w:szCs w:val="28"/>
        </w:rPr>
        <w:tab/>
      </w:r>
      <w:r>
        <w:rPr>
          <w:rFonts w:ascii="Georgia" w:hAnsi="Georgia" w:cs="Arial"/>
          <w:color w:val="1D2228"/>
          <w:sz w:val="28"/>
          <w:szCs w:val="28"/>
        </w:rPr>
        <w:t>often does apply to us whether we are rich or not (Luke 12:16-</w:t>
      </w:r>
    </w:p>
    <w:p w14:paraId="38D8213D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>      21).</w:t>
      </w:r>
    </w:p>
    <w:p w14:paraId="567FECD6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>      a.  The ground of this man was “</w:t>
      </w:r>
      <w:proofErr w:type="spellStart"/>
      <w:r>
        <w:rPr>
          <w:rFonts w:ascii="Georgia" w:hAnsi="Georgia" w:cs="Arial"/>
          <w:color w:val="1D2228"/>
          <w:sz w:val="28"/>
          <w:szCs w:val="28"/>
          <w:lang w:val="en"/>
        </w:rPr>
        <w:t>euphoreo</w:t>
      </w:r>
      <w:proofErr w:type="spellEnd"/>
      <w:r>
        <w:rPr>
          <w:rFonts w:ascii="Georgia" w:hAnsi="Georgia" w:cs="Arial"/>
          <w:color w:val="1D2228"/>
          <w:sz w:val="28"/>
          <w:szCs w:val="28"/>
          <w:lang w:val="en"/>
        </w:rPr>
        <w:t xml:space="preserve">” (plentiful crop), the root </w:t>
      </w:r>
      <w:proofErr w:type="gramStart"/>
      <w:r>
        <w:rPr>
          <w:rFonts w:ascii="Georgia" w:hAnsi="Georgia" w:cs="Arial"/>
          <w:color w:val="1D2228"/>
          <w:sz w:val="28"/>
          <w:szCs w:val="28"/>
          <w:lang w:val="en"/>
        </w:rPr>
        <w:t>word</w:t>
      </w:r>
      <w:proofErr w:type="gramEnd"/>
    </w:p>
    <w:p w14:paraId="04ADB91E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>            from which we get our word “euphoric” (v. 16).</w:t>
      </w:r>
    </w:p>
    <w:p w14:paraId="17A3728B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>            1)  There is nothing wrong or sinful about being blessed with a good crop.</w:t>
      </w:r>
    </w:p>
    <w:p w14:paraId="746DEC46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>            2)  God was the source of Israel’s “wealth” and seasons of prosperity (Deut.</w:t>
      </w:r>
    </w:p>
    <w:p w14:paraId="380E38F5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>                  8:18; 28:1ff).</w:t>
      </w:r>
    </w:p>
    <w:p w14:paraId="14ABEED7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>3.  The problem was not the abundance, but rather his self-centered attitude</w:t>
      </w:r>
    </w:p>
    <w:p w14:paraId="22F66DCC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>      about it.</w:t>
      </w:r>
    </w:p>
    <w:p w14:paraId="62DEEDB8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lastRenderedPageBreak/>
        <w:t>      1.   If this man needed bigger barns, would it have been a sin to do what was</w:t>
      </w:r>
    </w:p>
    <w:p w14:paraId="1D52980B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>            necessary to be a good steward of his blessing?   NO.</w:t>
      </w:r>
    </w:p>
    <w:p w14:paraId="049F9C91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>      2.  But his attitude about this “abundance” was that he could ‘kick back’ and</w:t>
      </w:r>
    </w:p>
    <w:p w14:paraId="7A460D7C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>            enjoy the “good life’—no mention of anything spiritual in his attitude about </w:t>
      </w:r>
    </w:p>
    <w:p w14:paraId="6C8051B2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>            the blessing he had received.</w:t>
      </w:r>
    </w:p>
    <w:p w14:paraId="11CAF90D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>      3.  God had other plans for this man, that he would give account for his</w:t>
      </w:r>
    </w:p>
    <w:p w14:paraId="32C1240B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 xml:space="preserve">            attitude—then who would </w:t>
      </w:r>
      <w:proofErr w:type="gramStart"/>
      <w:r>
        <w:rPr>
          <w:rFonts w:ascii="Georgia" w:hAnsi="Georgia" w:cs="Arial"/>
          <w:color w:val="1D2228"/>
          <w:sz w:val="28"/>
          <w:szCs w:val="28"/>
          <w:lang w:val="en"/>
        </w:rPr>
        <w:t>all of</w:t>
      </w:r>
      <w:proofErr w:type="gramEnd"/>
      <w:r>
        <w:rPr>
          <w:rFonts w:ascii="Georgia" w:hAnsi="Georgia" w:cs="Arial"/>
          <w:color w:val="1D2228"/>
          <w:sz w:val="28"/>
          <w:szCs w:val="28"/>
          <w:lang w:val="en"/>
        </w:rPr>
        <w:t xml:space="preserve"> this abundance belong to?</w:t>
      </w:r>
    </w:p>
    <w:p w14:paraId="369075F1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 xml:space="preserve">            a.  I have seen so many people, friends, and family members </w:t>
      </w:r>
      <w:proofErr w:type="gramStart"/>
      <w:r>
        <w:rPr>
          <w:rFonts w:ascii="Georgia" w:hAnsi="Georgia" w:cs="Arial"/>
          <w:color w:val="1D2228"/>
          <w:sz w:val="28"/>
          <w:szCs w:val="28"/>
          <w:lang w:val="en"/>
        </w:rPr>
        <w:t>alienated</w:t>
      </w:r>
      <w:proofErr w:type="gramEnd"/>
    </w:p>
    <w:p w14:paraId="5F095E03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>                  trying to divide up what was left as an inheritance.</w:t>
      </w:r>
    </w:p>
    <w:p w14:paraId="05689387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 xml:space="preserve">            b.  Losing a relationship over STUFF’ is so very pointless because </w:t>
      </w:r>
      <w:proofErr w:type="gramStart"/>
      <w:r>
        <w:rPr>
          <w:rFonts w:ascii="Georgia" w:hAnsi="Georgia" w:cs="Arial"/>
          <w:color w:val="1D2228"/>
          <w:sz w:val="28"/>
          <w:szCs w:val="28"/>
          <w:lang w:val="en"/>
        </w:rPr>
        <w:t>STUFF</w:t>
      </w:r>
      <w:proofErr w:type="gramEnd"/>
      <w:r>
        <w:rPr>
          <w:rFonts w:ascii="Georgia" w:hAnsi="Georgia" w:cs="Arial"/>
          <w:color w:val="1D2228"/>
          <w:sz w:val="28"/>
          <w:szCs w:val="28"/>
          <w:lang w:val="en"/>
        </w:rPr>
        <w:t> </w:t>
      </w:r>
    </w:p>
    <w:p w14:paraId="17F04DE1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>                  never lasts anyway.</w:t>
      </w:r>
    </w:p>
    <w:p w14:paraId="78E86E2D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 xml:space="preserve">                  1)  We stand on a piece of property today and </w:t>
      </w:r>
      <w:proofErr w:type="gramStart"/>
      <w:r>
        <w:rPr>
          <w:rFonts w:ascii="Georgia" w:hAnsi="Georgia" w:cs="Arial"/>
          <w:color w:val="1D2228"/>
          <w:sz w:val="28"/>
          <w:szCs w:val="28"/>
          <w:lang w:val="en"/>
        </w:rPr>
        <w:t>say</w:t>
      </w:r>
      <w:proofErr w:type="gramEnd"/>
      <w:r>
        <w:rPr>
          <w:rFonts w:ascii="Georgia" w:hAnsi="Georgia" w:cs="Arial"/>
          <w:color w:val="1D2228"/>
          <w:sz w:val="28"/>
          <w:szCs w:val="28"/>
          <w:lang w:val="en"/>
        </w:rPr>
        <w:t xml:space="preserve"> “this is MINE” and in</w:t>
      </w:r>
    </w:p>
    <w:p w14:paraId="07D7B275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 xml:space="preserve">                        just a few short years, there is </w:t>
      </w:r>
      <w:proofErr w:type="spellStart"/>
      <w:r>
        <w:rPr>
          <w:rFonts w:ascii="Georgia" w:hAnsi="Georgia" w:cs="Arial"/>
          <w:color w:val="1D2228"/>
          <w:sz w:val="28"/>
          <w:szCs w:val="28"/>
          <w:lang w:val="en"/>
        </w:rPr>
        <w:t>somone</w:t>
      </w:r>
      <w:proofErr w:type="spellEnd"/>
      <w:r>
        <w:rPr>
          <w:rFonts w:ascii="Georgia" w:hAnsi="Georgia" w:cs="Arial"/>
          <w:color w:val="1D2228"/>
          <w:sz w:val="28"/>
          <w:szCs w:val="28"/>
          <w:lang w:val="en"/>
        </w:rPr>
        <w:t xml:space="preserve"> else standing on that SAME</w:t>
      </w:r>
    </w:p>
    <w:p w14:paraId="78E5DA96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 xml:space="preserve">                        piece of property and saying “this is </w:t>
      </w:r>
      <w:proofErr w:type="gramStart"/>
      <w:r>
        <w:rPr>
          <w:rFonts w:ascii="Georgia" w:hAnsi="Georgia" w:cs="Arial"/>
          <w:color w:val="1D2228"/>
          <w:sz w:val="28"/>
          <w:szCs w:val="28"/>
          <w:lang w:val="en"/>
        </w:rPr>
        <w:t>MINE</w:t>
      </w:r>
      <w:proofErr w:type="gramEnd"/>
      <w:r>
        <w:rPr>
          <w:rFonts w:ascii="Georgia" w:hAnsi="Georgia" w:cs="Arial"/>
          <w:color w:val="1D2228"/>
          <w:sz w:val="28"/>
          <w:szCs w:val="28"/>
          <w:lang w:val="en"/>
        </w:rPr>
        <w:t>”</w:t>
      </w:r>
    </w:p>
    <w:p w14:paraId="24FFB384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>                  2)  Relationships are far more valuable than anything we can possess.</w:t>
      </w:r>
    </w:p>
    <w:p w14:paraId="00968EB9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>4.  Jesus wanted this man, and those of us here today to understand where true </w:t>
      </w:r>
    </w:p>
    <w:p w14:paraId="2AEDF26D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>      ‘riches’ lies—with God and not with the temporary physical things of this life.</w:t>
      </w:r>
    </w:p>
    <w:p w14:paraId="057A0151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>      a.  Contentment is far better (I Tim. 6:6-</w:t>
      </w:r>
      <w:proofErr w:type="gramStart"/>
      <w:r>
        <w:rPr>
          <w:rFonts w:ascii="Georgia" w:hAnsi="Georgia" w:cs="Arial"/>
          <w:color w:val="1D2228"/>
          <w:sz w:val="28"/>
          <w:szCs w:val="28"/>
          <w:lang w:val="en"/>
        </w:rPr>
        <w:t>10,  17</w:t>
      </w:r>
      <w:proofErr w:type="gramEnd"/>
      <w:r>
        <w:rPr>
          <w:rFonts w:ascii="Georgia" w:hAnsi="Georgia" w:cs="Arial"/>
          <w:color w:val="1D2228"/>
          <w:sz w:val="28"/>
          <w:szCs w:val="28"/>
          <w:lang w:val="en"/>
        </w:rPr>
        <w:t>-19).</w:t>
      </w:r>
    </w:p>
    <w:p w14:paraId="34912481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>      b.  When it comes to STUFF most of us have ‘more than enough’ and if we do</w:t>
      </w:r>
    </w:p>
    <w:p w14:paraId="3F32412B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>            not have room for what we have</w:t>
      </w:r>
      <w:proofErr w:type="gramStart"/>
      <w:r>
        <w:rPr>
          <w:rFonts w:ascii="Georgia" w:hAnsi="Georgia" w:cs="Arial"/>
          <w:color w:val="1D2228"/>
          <w:sz w:val="28"/>
          <w:szCs w:val="28"/>
          <w:lang w:val="en"/>
        </w:rPr>
        <w:t>….there</w:t>
      </w:r>
      <w:proofErr w:type="gramEnd"/>
      <w:r>
        <w:rPr>
          <w:rFonts w:ascii="Georgia" w:hAnsi="Georgia" w:cs="Arial"/>
          <w:color w:val="1D2228"/>
          <w:sz w:val="28"/>
          <w:szCs w:val="28"/>
          <w:lang w:val="en"/>
        </w:rPr>
        <w:t xml:space="preserve"> is a ‘Storage’ place right now the </w:t>
      </w:r>
    </w:p>
    <w:p w14:paraId="05FAD7B8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>            street where we can rent more space.</w:t>
      </w:r>
    </w:p>
    <w:p w14:paraId="03325569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 xml:space="preserve">      c.   Linda and I lived in Hawaii for just a few years and ‘dear Lord’ just </w:t>
      </w:r>
      <w:proofErr w:type="gramStart"/>
      <w:r>
        <w:rPr>
          <w:rFonts w:ascii="Georgia" w:hAnsi="Georgia" w:cs="Arial"/>
          <w:color w:val="1D2228"/>
          <w:sz w:val="28"/>
          <w:szCs w:val="28"/>
          <w:lang w:val="en"/>
        </w:rPr>
        <w:t>trying</w:t>
      </w:r>
      <w:proofErr w:type="gramEnd"/>
    </w:p>
    <w:p w14:paraId="3D034D06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>            to get rid of some of that STUFF to move out here.</w:t>
      </w:r>
    </w:p>
    <w:p w14:paraId="42AEBBA5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>            </w:t>
      </w:r>
      <w:proofErr w:type="gramStart"/>
      <w:r>
        <w:rPr>
          <w:rFonts w:ascii="Georgia" w:hAnsi="Georgia" w:cs="Arial"/>
          <w:color w:val="1D2228"/>
          <w:sz w:val="28"/>
          <w:szCs w:val="28"/>
          <w:lang w:val="en"/>
        </w:rPr>
        <w:t>1)  “</w:t>
      </w:r>
      <w:proofErr w:type="gramEnd"/>
      <w:r>
        <w:rPr>
          <w:rFonts w:ascii="Georgia" w:hAnsi="Georgia" w:cs="Arial"/>
          <w:color w:val="1D2228"/>
          <w:sz w:val="28"/>
          <w:szCs w:val="28"/>
          <w:lang w:val="en"/>
        </w:rPr>
        <w:t>Where did all this STUFF come from?”</w:t>
      </w:r>
    </w:p>
    <w:p w14:paraId="446178F7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 xml:space="preserve">            2)  You live in a place for a few </w:t>
      </w:r>
      <w:proofErr w:type="gramStart"/>
      <w:r>
        <w:rPr>
          <w:rFonts w:ascii="Georgia" w:hAnsi="Georgia" w:cs="Arial"/>
          <w:color w:val="1D2228"/>
          <w:sz w:val="28"/>
          <w:szCs w:val="28"/>
          <w:lang w:val="en"/>
        </w:rPr>
        <w:t>years</w:t>
      </w:r>
      <w:proofErr w:type="gramEnd"/>
      <w:r>
        <w:rPr>
          <w:rFonts w:ascii="Georgia" w:hAnsi="Georgia" w:cs="Arial"/>
          <w:color w:val="1D2228"/>
          <w:sz w:val="28"/>
          <w:szCs w:val="28"/>
          <w:lang w:val="en"/>
        </w:rPr>
        <w:t xml:space="preserve"> and it becomes a challenge!</w:t>
      </w:r>
    </w:p>
    <w:p w14:paraId="6A6A7544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b/>
          <w:bCs/>
          <w:color w:val="1D2228"/>
          <w:sz w:val="28"/>
          <w:szCs w:val="28"/>
          <w:lang w:val="en"/>
        </w:rPr>
        <w:t>CONCLUSION</w:t>
      </w:r>
    </w:p>
    <w:p w14:paraId="1121B43B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lastRenderedPageBreak/>
        <w:t>1.   The ‘Parking Lot Syndrome’ is not limited to just trying to get the ‘best</w:t>
      </w:r>
    </w:p>
    <w:p w14:paraId="550BFEF1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 xml:space="preserve">      parking spot at the mall’—it is an </w:t>
      </w:r>
      <w:proofErr w:type="gramStart"/>
      <w:r>
        <w:rPr>
          <w:rFonts w:ascii="Georgia" w:hAnsi="Georgia" w:cs="Arial"/>
          <w:color w:val="1D2228"/>
          <w:sz w:val="28"/>
          <w:szCs w:val="28"/>
          <w:lang w:val="en"/>
        </w:rPr>
        <w:t>attitude,.</w:t>
      </w:r>
      <w:proofErr w:type="gramEnd"/>
    </w:p>
    <w:p w14:paraId="484056A4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 xml:space="preserve">2.  Do we possess our </w:t>
      </w:r>
      <w:proofErr w:type="gramStart"/>
      <w:r>
        <w:rPr>
          <w:rFonts w:ascii="Georgia" w:hAnsi="Georgia" w:cs="Arial"/>
          <w:color w:val="1D2228"/>
          <w:sz w:val="28"/>
          <w:szCs w:val="28"/>
          <w:lang w:val="en"/>
        </w:rPr>
        <w:t>possessions</w:t>
      </w:r>
      <w:proofErr w:type="gramEnd"/>
      <w:r>
        <w:rPr>
          <w:rFonts w:ascii="Georgia" w:hAnsi="Georgia" w:cs="Arial"/>
          <w:color w:val="1D2228"/>
          <w:sz w:val="28"/>
          <w:szCs w:val="28"/>
          <w:lang w:val="en"/>
        </w:rPr>
        <w:t xml:space="preserve"> or do they possess us?</w:t>
      </w:r>
    </w:p>
    <w:p w14:paraId="6748AB6A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>3.  Are we thankful and do we have contentment before God for what we have—</w:t>
      </w:r>
    </w:p>
    <w:p w14:paraId="69E4F98A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>      the large or the small things of life?</w:t>
      </w:r>
    </w:p>
    <w:p w14:paraId="104622E4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>4.  Once we realize the freedom of knowing that life does NOT consist in the </w:t>
      </w:r>
    </w:p>
    <w:p w14:paraId="6DB52CB0" w14:textId="77777777" w:rsidR="00FB0F45" w:rsidRDefault="00FB0F45" w:rsidP="00FB0F45">
      <w:pPr>
        <w:pStyle w:val="yiv8461146249msonospacing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>      abundance of what we have, we are set free to share what we have with others.</w:t>
      </w:r>
    </w:p>
    <w:p w14:paraId="140A14B6" w14:textId="77777777" w:rsidR="009667F8" w:rsidRDefault="009667F8"/>
    <w:sectPr w:rsidR="00966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45"/>
    <w:rsid w:val="009667F8"/>
    <w:rsid w:val="00FB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92CD1"/>
  <w15:chartTrackingRefBased/>
  <w15:docId w15:val="{5AAB100A-53F0-4A51-A676-F72FDF94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461146249msonormal">
    <w:name w:val="yiv8461146249msonormal"/>
    <w:basedOn w:val="Normal"/>
    <w:rsid w:val="00FB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61146249msonospacing">
    <w:name w:val="yiv8461146249msonospacing"/>
    <w:basedOn w:val="Normal"/>
    <w:rsid w:val="00FB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461146249apple-tab-span">
    <w:name w:val="yiv8461146249apple-tab-span"/>
    <w:basedOn w:val="DefaultParagraphFont"/>
    <w:rsid w:val="00FB0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884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espinosa</dc:creator>
  <cp:keywords/>
  <dc:description/>
  <cp:lastModifiedBy>rob espinosa</cp:lastModifiedBy>
  <cp:revision>1</cp:revision>
  <dcterms:created xsi:type="dcterms:W3CDTF">2024-01-28T17:36:00Z</dcterms:created>
  <dcterms:modified xsi:type="dcterms:W3CDTF">2024-01-28T17:38:00Z</dcterms:modified>
</cp:coreProperties>
</file>