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0FF5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</w:rPr>
        <w:t xml:space="preserve">How and </w:t>
      </w:r>
      <w:proofErr w:type="gramStart"/>
      <w:r>
        <w:rPr>
          <w:rFonts w:ascii="Georgia" w:hAnsi="Georgia" w:cs="Arial"/>
          <w:b/>
          <w:bCs/>
          <w:color w:val="1D2228"/>
          <w:sz w:val="28"/>
          <w:szCs w:val="28"/>
        </w:rPr>
        <w:t>Where</w:t>
      </w:r>
      <w:proofErr w:type="gramEnd"/>
      <w:r>
        <w:rPr>
          <w:rFonts w:ascii="Georgia" w:hAnsi="Georgia" w:cs="Arial"/>
          <w:b/>
          <w:bCs/>
          <w:color w:val="1D2228"/>
          <w:sz w:val="28"/>
          <w:szCs w:val="28"/>
        </w:rPr>
        <w:t xml:space="preserve"> to ‘Stand’ with God</w:t>
      </w:r>
    </w:p>
    <w:p w14:paraId="56F7EBA4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(Romans 5:1-11)</w:t>
      </w:r>
    </w:p>
    <w:p w14:paraId="0017D0EB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</w:t>
      </w:r>
    </w:p>
    <w:p w14:paraId="2CB66EC9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  <w:u w:val="single"/>
        </w:rPr>
        <w:t>Thesis:</w:t>
      </w:r>
      <w:r>
        <w:rPr>
          <w:rFonts w:ascii="Georgia" w:hAnsi="Georgia" w:cs="Arial"/>
          <w:color w:val="1D2228"/>
          <w:sz w:val="28"/>
          <w:szCs w:val="28"/>
        </w:rPr>
        <w:t>  God has provided by faith, peace, and access into grace where believers now stand in our relationship with God.</w:t>
      </w:r>
    </w:p>
    <w:p w14:paraId="6DC4DD53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b/>
          <w:bCs/>
          <w:color w:val="1D2228"/>
          <w:sz w:val="28"/>
          <w:szCs w:val="28"/>
        </w:rPr>
        <w:t> </w:t>
      </w:r>
    </w:p>
    <w:p w14:paraId="346BAB7E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INTRODUCTION</w:t>
      </w:r>
    </w:p>
    <w:p w14:paraId="219EE1C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1.   The title of this message is,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 xml:space="preserve">“How and Where to ‘Stand’ with </w:t>
      </w:r>
      <w:proofErr w:type="gramStart"/>
      <w:r>
        <w:rPr>
          <w:rFonts w:ascii="Georgia" w:hAnsi="Georgia" w:cs="Arial"/>
          <w:b/>
          <w:bCs/>
          <w:color w:val="1D2228"/>
          <w:sz w:val="28"/>
          <w:szCs w:val="28"/>
        </w:rPr>
        <w:t>God</w:t>
      </w:r>
      <w:proofErr w:type="gramEnd"/>
      <w:r>
        <w:rPr>
          <w:rFonts w:ascii="Georgia" w:hAnsi="Georgia" w:cs="Arial"/>
          <w:b/>
          <w:bCs/>
          <w:color w:val="1D2228"/>
          <w:sz w:val="28"/>
          <w:szCs w:val="28"/>
        </w:rPr>
        <w:t>”</w:t>
      </w:r>
    </w:p>
    <w:p w14:paraId="67497E4A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2.  Anyone who writes, produces, and records a song that sells more than 2.5</w:t>
      </w:r>
    </w:p>
    <w:p w14:paraId="097ED0A7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million copies…is certified “triple platinum” and most certainly considered a success.</w:t>
      </w:r>
    </w:p>
    <w:p w14:paraId="61173C21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a.  The recording artist, from Greenville, TX (about an hour away from Tyler</w:t>
      </w:r>
    </w:p>
    <w:p w14:paraId="536AB74C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where I went to high school, is not a large city, not that different from the</w:t>
      </w:r>
    </w:p>
    <w:p w14:paraId="4006BB5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landscape of where we live here in Northeast Ohio.</w:t>
      </w:r>
    </w:p>
    <w:p w14:paraId="5D4F0067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b.  He grew up with an abusive father, told him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“he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was not good enough” and that he would </w:t>
      </w:r>
    </w:p>
    <w:p w14:paraId="3ACF67E7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Style w:val="yiv9289974044apple-tab-span"/>
          <w:rFonts w:ascii="Georgia" w:hAnsi="Georgia" w:cs="Arial"/>
          <w:color w:val="1D2228"/>
          <w:sz w:val="28"/>
          <w:szCs w:val="28"/>
        </w:rPr>
        <w:tab/>
      </w:r>
      <w:r>
        <w:rPr>
          <w:rFonts w:ascii="Georgia" w:hAnsi="Georgia" w:cs="Arial"/>
          <w:color w:val="1D2228"/>
          <w:sz w:val="28"/>
          <w:szCs w:val="28"/>
        </w:rPr>
        <w:t>“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never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amount to anything”—his mother left when the boy</w:t>
      </w:r>
    </w:p>
    <w:p w14:paraId="41D1E5C1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was about ten years…but he continued to pursue his dream…</w:t>
      </w:r>
    </w:p>
    <w:p w14:paraId="2C67F8FA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3.  In our daily lives it is far too easy to take our eyes off what is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really important</w:t>
      </w:r>
      <w:proofErr w:type="gramEnd"/>
    </w:p>
    <w:p w14:paraId="2BC75CD2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(Isa. 65:1-5,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8)…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>The apostle Paul alludes to those very words in describing</w:t>
      </w:r>
    </w:p>
    <w:p w14:paraId="1A40C181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what God has done through the gospel and the power of the cross (I Cor. 2:9,</w:t>
      </w:r>
    </w:p>
    <w:p w14:paraId="414C23D7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10).</w:t>
      </w:r>
    </w:p>
    <w:p w14:paraId="2107CEDE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a.  What is God doing in our lives to accomplish His purpose in touching the</w:t>
      </w:r>
    </w:p>
    <w:p w14:paraId="4397D35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lives of others around us who need to hear “good news” today?</w:t>
      </w:r>
    </w:p>
    <w:p w14:paraId="3294AA3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</w:rPr>
        <w:t>WHERE HAVE WE COME TO ‘STAND’ WITH GOD?</w:t>
      </w:r>
    </w:p>
    <w:p w14:paraId="0C53F859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1.   The apostle Paul, in his letter to the Romans, with the canvas of inspiration of</w:t>
      </w:r>
    </w:p>
    <w:p w14:paraId="0C6B306C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the Holy Spirit, paints for us, the portrait of God’s goodness,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unveiled</w:t>
      </w:r>
      <w:proofErr w:type="gramEnd"/>
    </w:p>
    <w:p w14:paraId="072D5AA8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throughout redemptive history.</w:t>
      </w:r>
    </w:p>
    <w:p w14:paraId="71FB9414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proofErr w:type="gramStart"/>
      <w:r>
        <w:rPr>
          <w:rFonts w:ascii="Georgia" w:hAnsi="Georgia" w:cs="Arial"/>
          <w:color w:val="1D2228"/>
          <w:sz w:val="28"/>
          <w:szCs w:val="28"/>
        </w:rPr>
        <w:t>2.  “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>Therefore” (we should always stop to examine what the therefore is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there</w:t>
      </w:r>
    </w:p>
    <w:p w14:paraId="5B6CB42E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for (Rom. 5:1, 2).</w:t>
      </w:r>
    </w:p>
    <w:p w14:paraId="74493EB8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lastRenderedPageBreak/>
        <w:t>      a.  “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having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been” (past-tense reality) “declared righteous” (just like Abraham</w:t>
      </w:r>
    </w:p>
    <w:p w14:paraId="38F81C45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      was “by faith” in the previous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chapter)…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>trusting in God’s goodness and in</w:t>
      </w:r>
    </w:p>
    <w:p w14:paraId="21614D9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the truth of His Word.</w:t>
      </w:r>
    </w:p>
    <w:p w14:paraId="2CEB9C56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b.  “We have” (present-tense) “peace with God” (not because of anything we</w:t>
      </w:r>
    </w:p>
    <w:p w14:paraId="65D96555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have done to somehow “earn” or “deserve” this peace from above.</w:t>
      </w:r>
    </w:p>
    <w:p w14:paraId="601162C4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c.  “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through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our Lord Jesus Christ” – He is our all and our everything, He is the One through</w:t>
      </w:r>
    </w:p>
    <w:p w14:paraId="1606E0D5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Style w:val="yiv9289974044apple-tab-span"/>
          <w:rFonts w:ascii="Georgia" w:hAnsi="Georgia" w:cs="Arial"/>
          <w:color w:val="1D2228"/>
          <w:sz w:val="28"/>
          <w:szCs w:val="28"/>
        </w:rPr>
        <w:tab/>
      </w:r>
      <w:r>
        <w:rPr>
          <w:rStyle w:val="yiv9289974044apple-tab-span"/>
          <w:rFonts w:ascii="Georgia" w:hAnsi="Georgia" w:cs="Arial"/>
          <w:color w:val="1D2228"/>
          <w:sz w:val="28"/>
          <w:szCs w:val="28"/>
        </w:rPr>
        <w:tab/>
      </w:r>
      <w:r>
        <w:rPr>
          <w:rFonts w:ascii="Georgia" w:hAnsi="Georgia" w:cs="Arial"/>
          <w:color w:val="1D2228"/>
          <w:sz w:val="28"/>
          <w:szCs w:val="28"/>
        </w:rPr>
        <w:t> whom we are “declared righteous” (justified).  We are “saved” (delivered) by HIS life (Rom. 5:10).</w:t>
      </w:r>
    </w:p>
    <w:p w14:paraId="20EC06E0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d.  By faith and obedience to the gospel we are “clothed” (</w:t>
      </w:r>
      <w:proofErr w:type="spellStart"/>
      <w:r>
        <w:rPr>
          <w:rFonts w:ascii="Georgia" w:hAnsi="Georgia" w:cs="Arial"/>
          <w:color w:val="1D2228"/>
          <w:sz w:val="28"/>
          <w:szCs w:val="28"/>
          <w:lang w:val="en"/>
        </w:rPr>
        <w:t>enduo</w:t>
      </w:r>
      <w:proofErr w:type="spellEnd"/>
      <w:r>
        <w:rPr>
          <w:color w:val="1D2228"/>
          <w:sz w:val="28"/>
          <w:szCs w:val="28"/>
          <w:lang w:val="en"/>
        </w:rPr>
        <w:t>̄</w:t>
      </w:r>
      <w:r>
        <w:rPr>
          <w:rFonts w:ascii="Georgia" w:hAnsi="Georgia" w:cs="Arial"/>
          <w:color w:val="1D2228"/>
          <w:sz w:val="28"/>
          <w:szCs w:val="28"/>
          <w:lang w:val="en"/>
        </w:rPr>
        <w:t>)</w:t>
      </w:r>
      <w:proofErr w:type="gramStart"/>
      <w:r>
        <w:rPr>
          <w:rFonts w:ascii="Georgia" w:hAnsi="Georgia" w:cs="Georgia"/>
          <w:color w:val="1D2228"/>
          <w:sz w:val="28"/>
          <w:szCs w:val="28"/>
          <w:lang w:val="en"/>
        </w:rPr>
        <w:t>—“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>to sink into, cover </w:t>
      </w:r>
    </w:p>
    <w:p w14:paraId="19D07B65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Style w:val="yiv9289974044apple-tab-span"/>
          <w:rFonts w:ascii="Georgia" w:hAnsi="Georgia" w:cs="Arial"/>
          <w:color w:val="1D2228"/>
          <w:sz w:val="28"/>
          <w:szCs w:val="28"/>
          <w:lang w:val="en"/>
        </w:rPr>
        <w:tab/>
      </w:r>
      <w:r>
        <w:rPr>
          <w:rStyle w:val="yiv9289974044apple-tab-span"/>
          <w:rFonts w:ascii="Georgia" w:hAnsi="Georgia" w:cs="Arial"/>
          <w:color w:val="1D2228"/>
          <w:sz w:val="28"/>
          <w:szCs w:val="28"/>
          <w:lang w:val="en"/>
        </w:rPr>
        <w:tab/>
      </w:r>
      <w:r>
        <w:rPr>
          <w:rFonts w:ascii="Georgia" w:hAnsi="Georgia" w:cs="Arial"/>
          <w:color w:val="1D2228"/>
          <w:sz w:val="28"/>
          <w:szCs w:val="28"/>
          <w:lang w:val="en"/>
        </w:rPr>
        <w:t>completely”—we are “in Him” (Gal. 3:26, 27).</w:t>
      </w:r>
    </w:p>
    <w:p w14:paraId="6E1A981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e.  “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through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Him…access by faith into this grace”—We enter into Christ where</w:t>
      </w:r>
    </w:p>
    <w:p w14:paraId="0D4AD394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His “grace” is found and operates (Eph. 2:8, 9).</w:t>
      </w:r>
    </w:p>
    <w:p w14:paraId="0AA3810D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f.   It is in this realm of “grace” whereby believers now “stand” (made to</w:t>
      </w:r>
    </w:p>
    <w:p w14:paraId="3D9A909C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stand), given a ‘standing’ before Him).</w:t>
      </w:r>
    </w:p>
    <w:p w14:paraId="6DAA960C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g.  There is </w:t>
      </w:r>
      <w:r>
        <w:rPr>
          <w:rFonts w:ascii="Georgia" w:hAnsi="Georgia" w:cs="Arial"/>
          <w:b/>
          <w:bCs/>
          <w:color w:val="1D2228"/>
          <w:sz w:val="28"/>
          <w:szCs w:val="28"/>
          <w:lang w:val="en"/>
        </w:rPr>
        <w:t>no</w:t>
      </w: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‘standing’ outside of what it means to be “in Christ” to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have</w:t>
      </w:r>
      <w:proofErr w:type="gramEnd"/>
    </w:p>
    <w:p w14:paraId="444B4158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entered into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covenant relationship with God and to have experienced the</w:t>
      </w:r>
    </w:p>
    <w:p w14:paraId="1616B7E5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power of this ‘stance’</w:t>
      </w:r>
    </w:p>
    <w:p w14:paraId="00998764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h.  The apostle John saw in his prophetic vision what it means to have the</w:t>
      </w:r>
    </w:p>
    <w:p w14:paraId="1CEBA77A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 xml:space="preserve">            victory of living in this ‘stance’ with God </w:t>
      </w:r>
      <w:proofErr w:type="gramStart"/>
      <w:r>
        <w:rPr>
          <w:rFonts w:ascii="Georgia" w:hAnsi="Georgia" w:cs="Arial"/>
          <w:color w:val="1D2228"/>
          <w:sz w:val="28"/>
          <w:szCs w:val="28"/>
          <w:lang w:val="en"/>
        </w:rPr>
        <w:t>on the basis of</w:t>
      </w:r>
      <w:proofErr w:type="gramEnd"/>
      <w:r>
        <w:rPr>
          <w:rFonts w:ascii="Georgia" w:hAnsi="Georgia" w:cs="Arial"/>
          <w:color w:val="1D2228"/>
          <w:sz w:val="28"/>
          <w:szCs w:val="28"/>
          <w:lang w:val="en"/>
        </w:rPr>
        <w:t xml:space="preserve"> what Christ has</w:t>
      </w:r>
    </w:p>
    <w:p w14:paraId="1784A3E1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  <w:lang w:val="en"/>
        </w:rPr>
        <w:t>            done on our behalf.</w:t>
      </w:r>
      <w:r>
        <w:rPr>
          <w:rFonts w:ascii="Georgia" w:hAnsi="Georgia" w:cs="Arial"/>
          <w:color w:val="1D2228"/>
          <w:sz w:val="28"/>
          <w:szCs w:val="28"/>
        </w:rPr>
        <w:t> (Rev. 7:9-17).</w:t>
      </w:r>
    </w:p>
    <w:p w14:paraId="568FA253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1)  The first part of this vision sees 144,000 (</w:t>
      </w:r>
      <w:proofErr w:type="spellStart"/>
      <w:r>
        <w:rPr>
          <w:rFonts w:ascii="Georgia" w:hAnsi="Georgia" w:cs="Arial"/>
          <w:color w:val="1D2228"/>
          <w:sz w:val="28"/>
          <w:szCs w:val="28"/>
        </w:rPr>
        <w:t>firstfruit</w:t>
      </w:r>
      <w:proofErr w:type="spellEnd"/>
      <w:r>
        <w:rPr>
          <w:rFonts w:ascii="Georgia" w:hAnsi="Georgia" w:cs="Arial"/>
          <w:color w:val="1D2228"/>
          <w:sz w:val="28"/>
          <w:szCs w:val="28"/>
        </w:rPr>
        <w:t xml:space="preserve"> Jewish believers or</w:t>
      </w:r>
    </w:p>
    <w:p w14:paraId="5F533975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      “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remnant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according to the election of grace” (Rev. 7:1-8)</w:t>
      </w:r>
    </w:p>
    <w:p w14:paraId="16D023DC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2)  The “great multitude” (Gentile believers “from every nation, tribe,</w:t>
      </w:r>
    </w:p>
    <w:p w14:paraId="49FC670B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            people and tongue”)—together both have a ‘stance’ with God and this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is</w:t>
      </w:r>
      <w:proofErr w:type="gramEnd"/>
    </w:p>
    <w:p w14:paraId="7309ECB5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            our ‘stance’ with God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on the basis of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what God has done.</w:t>
      </w:r>
    </w:p>
    <w:p w14:paraId="5ECAC22E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lastRenderedPageBreak/>
        <w:t>3.  The people around us, the world, the economy, the politics, social media,</w:t>
      </w:r>
    </w:p>
    <w:p w14:paraId="2388443E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what is on the news—tries to steal or distract us from what God has provided.</w:t>
      </w:r>
    </w:p>
    <w:p w14:paraId="3DAEB6B8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a.  All around the world today, more than 360 million people who ‘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profess’</w:t>
      </w:r>
      <w:proofErr w:type="gramEnd"/>
    </w:p>
    <w:p w14:paraId="72A49386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faith in God and Christ suffer at the hands of those who scoff at what the</w:t>
      </w:r>
    </w:p>
    <w:p w14:paraId="2EBC5DFD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Bible teaches.</w:t>
      </w:r>
    </w:p>
    <w:p w14:paraId="0B6E7261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b.  God is calling all of us to keep our eyes on Christ (Heb. 12:2).</w:t>
      </w:r>
    </w:p>
    <w:p w14:paraId="2726A0F2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</w:rPr>
        <w:t>THE MEANING OF OUR ‘STANCE’ WITH GOD</w:t>
      </w:r>
    </w:p>
    <w:p w14:paraId="0FF9361D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1.   The person referred to earlier in the message, his name is Bart Millard, and </w:t>
      </w:r>
    </w:p>
    <w:p w14:paraId="669DB3F9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when his hateful father who had abused him growing was diagnosed with</w:t>
      </w:r>
    </w:p>
    <w:p w14:paraId="4B0E5590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pancreatic cancer, something happened.</w:t>
      </w:r>
    </w:p>
    <w:p w14:paraId="7FF543A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a.  The heart of the father began to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soften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and his final days saw a</w:t>
      </w:r>
    </w:p>
    <w:p w14:paraId="7F3290A0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transformation and a restoration of relationship with his son.</w:t>
      </w:r>
    </w:p>
    <w:p w14:paraId="51E3344C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b.  It was after his father passed away that Bart sat down and wrote a song,</w:t>
      </w:r>
    </w:p>
    <w:p w14:paraId="145A304A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      probably one that most of us have heard somewhere on the radio, the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guy</w:t>
      </w:r>
      <w:proofErr w:type="gramEnd"/>
    </w:p>
    <w:p w14:paraId="62FB30D7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            could have thought “he would never amount to anything” wrote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these</w:t>
      </w:r>
      <w:proofErr w:type="gramEnd"/>
    </w:p>
    <w:p w14:paraId="598D9D84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      words about God:</w:t>
      </w:r>
    </w:p>
    <w:p w14:paraId="28E0C2F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</w:t>
      </w:r>
    </w:p>
    <w:p w14:paraId="51A575A5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Roboto" w:hAnsi="Roboto" w:cs="Arial"/>
          <w:color w:val="202124"/>
          <w:sz w:val="21"/>
          <w:szCs w:val="21"/>
        </w:rPr>
        <w:t>I can only imagine</w:t>
      </w:r>
      <w:r>
        <w:rPr>
          <w:rFonts w:ascii="Roboto" w:hAnsi="Roboto" w:cs="Arial"/>
          <w:color w:val="202124"/>
          <w:sz w:val="21"/>
          <w:szCs w:val="21"/>
        </w:rPr>
        <w:br/>
        <w:t>What it will be like</w:t>
      </w:r>
      <w:r>
        <w:rPr>
          <w:rFonts w:ascii="Roboto" w:hAnsi="Roboto" w:cs="Arial"/>
          <w:color w:val="202124"/>
          <w:sz w:val="21"/>
          <w:szCs w:val="21"/>
        </w:rPr>
        <w:br/>
        <w:t>When I walk by Your side</w:t>
      </w:r>
      <w:r>
        <w:rPr>
          <w:rFonts w:ascii="Roboto" w:hAnsi="Roboto" w:cs="Arial"/>
          <w:color w:val="202124"/>
          <w:sz w:val="21"/>
          <w:szCs w:val="21"/>
        </w:rPr>
        <w:br/>
        <w:t>I can only imagine</w:t>
      </w:r>
      <w:r>
        <w:rPr>
          <w:rFonts w:ascii="Roboto" w:hAnsi="Roboto" w:cs="Arial"/>
          <w:color w:val="202124"/>
          <w:sz w:val="21"/>
          <w:szCs w:val="21"/>
        </w:rPr>
        <w:br/>
        <w:t>What my eyes would see</w:t>
      </w:r>
      <w:r>
        <w:rPr>
          <w:rFonts w:ascii="Roboto" w:hAnsi="Roboto" w:cs="Arial"/>
          <w:color w:val="202124"/>
          <w:sz w:val="21"/>
          <w:szCs w:val="21"/>
        </w:rPr>
        <w:br/>
        <w:t>When Your face is before me</w:t>
      </w:r>
      <w:r>
        <w:rPr>
          <w:rFonts w:ascii="Roboto" w:hAnsi="Roboto" w:cs="Arial"/>
          <w:color w:val="202124"/>
          <w:sz w:val="21"/>
          <w:szCs w:val="21"/>
        </w:rPr>
        <w:br/>
        <w:t>I can only imagine</w:t>
      </w:r>
      <w:r>
        <w:rPr>
          <w:rFonts w:ascii="Roboto" w:hAnsi="Roboto" w:cs="Arial"/>
          <w:color w:val="202124"/>
          <w:sz w:val="21"/>
          <w:szCs w:val="21"/>
        </w:rPr>
        <w:br/>
      </w:r>
      <w:proofErr w:type="gramStart"/>
      <w:r>
        <w:rPr>
          <w:rFonts w:ascii="Roboto" w:hAnsi="Roboto" w:cs="Arial"/>
          <w:color w:val="202124"/>
          <w:sz w:val="21"/>
          <w:szCs w:val="21"/>
        </w:rPr>
        <w:t>Yeah</w:t>
      </w:r>
      <w:proofErr w:type="gramEnd"/>
    </w:p>
    <w:p w14:paraId="539F1FF2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Roboto" w:hAnsi="Roboto" w:cs="Arial"/>
          <w:color w:val="202124"/>
          <w:sz w:val="21"/>
          <w:szCs w:val="21"/>
        </w:rPr>
        <w:t>Surrounded by Your glory</w:t>
      </w:r>
      <w:r>
        <w:rPr>
          <w:rFonts w:ascii="Roboto" w:hAnsi="Roboto" w:cs="Arial"/>
          <w:color w:val="202124"/>
          <w:sz w:val="21"/>
          <w:szCs w:val="21"/>
        </w:rPr>
        <w:br/>
        <w:t>What will my heart feel?</w:t>
      </w:r>
      <w:r>
        <w:rPr>
          <w:rFonts w:ascii="Roboto" w:hAnsi="Roboto" w:cs="Arial"/>
          <w:color w:val="202124"/>
          <w:sz w:val="21"/>
          <w:szCs w:val="21"/>
        </w:rPr>
        <w:br/>
        <w:t>Will I dance for You Jesus</w:t>
      </w:r>
      <w:r>
        <w:rPr>
          <w:rFonts w:ascii="Roboto" w:hAnsi="Roboto" w:cs="Arial"/>
          <w:color w:val="202124"/>
          <w:sz w:val="21"/>
          <w:szCs w:val="21"/>
        </w:rPr>
        <w:br/>
        <w:t>Or in awe of You be still?</w:t>
      </w:r>
      <w:r>
        <w:rPr>
          <w:rFonts w:ascii="Roboto" w:hAnsi="Roboto" w:cs="Arial"/>
          <w:color w:val="202124"/>
          <w:sz w:val="21"/>
          <w:szCs w:val="21"/>
        </w:rPr>
        <w:br/>
        <w:t>Will I stand in Your presence</w:t>
      </w:r>
      <w:r>
        <w:rPr>
          <w:rFonts w:ascii="Roboto" w:hAnsi="Roboto" w:cs="Arial"/>
          <w:color w:val="202124"/>
          <w:sz w:val="21"/>
          <w:szCs w:val="21"/>
        </w:rPr>
        <w:br/>
        <w:t>Or to my knees, will I fall?</w:t>
      </w:r>
      <w:r>
        <w:rPr>
          <w:rFonts w:ascii="Roboto" w:hAnsi="Roboto" w:cs="Arial"/>
          <w:color w:val="202124"/>
          <w:sz w:val="21"/>
          <w:szCs w:val="21"/>
        </w:rPr>
        <w:br/>
        <w:t>Will I sing hallelujah?</w:t>
      </w:r>
      <w:r>
        <w:rPr>
          <w:rFonts w:ascii="Roboto" w:hAnsi="Roboto" w:cs="Arial"/>
          <w:color w:val="202124"/>
          <w:sz w:val="21"/>
          <w:szCs w:val="21"/>
        </w:rPr>
        <w:br/>
        <w:t>Will I be able to speak at all?</w:t>
      </w:r>
      <w:r>
        <w:rPr>
          <w:rFonts w:ascii="Roboto" w:hAnsi="Roboto" w:cs="Arial"/>
          <w:color w:val="202124"/>
          <w:sz w:val="21"/>
          <w:szCs w:val="21"/>
        </w:rPr>
        <w:br/>
        <w:t>I can only imagine</w:t>
      </w:r>
      <w:r>
        <w:rPr>
          <w:rFonts w:ascii="Roboto" w:hAnsi="Roboto" w:cs="Arial"/>
          <w:color w:val="202124"/>
          <w:sz w:val="21"/>
          <w:szCs w:val="21"/>
        </w:rPr>
        <w:br/>
        <w:t xml:space="preserve">I can only </w:t>
      </w:r>
      <w:proofErr w:type="gramStart"/>
      <w:r>
        <w:rPr>
          <w:rFonts w:ascii="Roboto" w:hAnsi="Roboto" w:cs="Arial"/>
          <w:color w:val="202124"/>
          <w:sz w:val="21"/>
          <w:szCs w:val="21"/>
        </w:rPr>
        <w:t>imagine</w:t>
      </w:r>
      <w:proofErr w:type="gramEnd"/>
    </w:p>
    <w:p w14:paraId="1A995B10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Roboto" w:hAnsi="Roboto" w:cs="Arial"/>
          <w:color w:val="202124"/>
          <w:sz w:val="21"/>
          <w:szCs w:val="21"/>
        </w:rPr>
        <w:lastRenderedPageBreak/>
        <w:t>I can only imagine</w:t>
      </w:r>
      <w:r>
        <w:rPr>
          <w:rFonts w:ascii="Roboto" w:hAnsi="Roboto" w:cs="Arial"/>
          <w:color w:val="202124"/>
          <w:sz w:val="21"/>
          <w:szCs w:val="21"/>
        </w:rPr>
        <w:br/>
        <w:t>When that day comes</w:t>
      </w:r>
      <w:r>
        <w:rPr>
          <w:rFonts w:ascii="Roboto" w:hAnsi="Roboto" w:cs="Arial"/>
          <w:color w:val="202124"/>
          <w:sz w:val="21"/>
          <w:szCs w:val="21"/>
        </w:rPr>
        <w:br/>
        <w:t>And I find myself</w:t>
      </w:r>
      <w:r>
        <w:rPr>
          <w:rFonts w:ascii="Roboto" w:hAnsi="Roboto" w:cs="Arial"/>
          <w:color w:val="202124"/>
          <w:sz w:val="21"/>
          <w:szCs w:val="21"/>
        </w:rPr>
        <w:br/>
        <w:t xml:space="preserve">Standing in the </w:t>
      </w:r>
      <w:proofErr w:type="gramStart"/>
      <w:r>
        <w:rPr>
          <w:rFonts w:ascii="Roboto" w:hAnsi="Roboto" w:cs="Arial"/>
          <w:color w:val="202124"/>
          <w:sz w:val="21"/>
          <w:szCs w:val="21"/>
        </w:rPr>
        <w:t>Son</w:t>
      </w:r>
      <w:proofErr w:type="gramEnd"/>
      <w:r>
        <w:rPr>
          <w:rFonts w:ascii="Roboto" w:hAnsi="Roboto" w:cs="Arial"/>
          <w:color w:val="202124"/>
          <w:sz w:val="21"/>
          <w:szCs w:val="21"/>
        </w:rPr>
        <w:br/>
        <w:t>I can only imagine</w:t>
      </w:r>
      <w:r>
        <w:rPr>
          <w:rFonts w:ascii="Roboto" w:hAnsi="Roboto" w:cs="Arial"/>
          <w:color w:val="202124"/>
          <w:sz w:val="21"/>
          <w:szCs w:val="21"/>
        </w:rPr>
        <w:br/>
        <w:t>When all I will do</w:t>
      </w:r>
      <w:r>
        <w:rPr>
          <w:rFonts w:ascii="Roboto" w:hAnsi="Roboto" w:cs="Arial"/>
          <w:color w:val="202124"/>
          <w:sz w:val="21"/>
          <w:szCs w:val="21"/>
        </w:rPr>
        <w:br/>
        <w:t>Is forever, forever worship You</w:t>
      </w:r>
      <w:r>
        <w:rPr>
          <w:rFonts w:ascii="Roboto" w:hAnsi="Roboto" w:cs="Arial"/>
          <w:color w:val="202124"/>
          <w:sz w:val="21"/>
          <w:szCs w:val="21"/>
        </w:rPr>
        <w:br/>
        <w:t>I can only imagine, yeah</w:t>
      </w:r>
      <w:r>
        <w:rPr>
          <w:rFonts w:ascii="Roboto" w:hAnsi="Roboto" w:cs="Arial"/>
          <w:color w:val="202124"/>
          <w:sz w:val="21"/>
          <w:szCs w:val="21"/>
        </w:rPr>
        <w:br/>
        <w:t>I can only imagine</w:t>
      </w:r>
    </w:p>
    <w:p w14:paraId="0847279E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Roboto" w:hAnsi="Roboto" w:cs="Arial"/>
          <w:color w:val="202124"/>
          <w:sz w:val="21"/>
          <w:szCs w:val="21"/>
        </w:rPr>
        <w:t> </w:t>
      </w:r>
    </w:p>
    <w:p w14:paraId="2CC791B8" w14:textId="77777777" w:rsidR="00793770" w:rsidRDefault="00793770" w:rsidP="00793770">
      <w:pPr>
        <w:pStyle w:val="yiv928997404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Roboto" w:hAnsi="Roboto" w:cs="Arial"/>
          <w:color w:val="202124"/>
          <w:sz w:val="21"/>
          <w:szCs w:val="21"/>
        </w:rPr>
        <w:t> </w:t>
      </w:r>
    </w:p>
    <w:p w14:paraId="7F2E17F5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2.  We may not always “see” with our physical vision all that God has done for us,</w:t>
      </w:r>
    </w:p>
    <w:p w14:paraId="265A0339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we can have the assurance to know that it is more awesome and amazing than</w:t>
      </w:r>
    </w:p>
    <w:p w14:paraId="663A66DD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anything we can begin to “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imagine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>”</w:t>
      </w:r>
    </w:p>
    <w:p w14:paraId="69891F39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</w:rPr>
        <w:t>CONCLUSION</w:t>
      </w:r>
    </w:p>
    <w:p w14:paraId="4C7FBFF9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1.   The “how” of our ‘stance’ with God is JESUS the price that was paid in the</w:t>
      </w:r>
    </w:p>
    <w:p w14:paraId="5BF48D5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shedding of His precious blood on our behalf.</w:t>
      </w:r>
    </w:p>
    <w:p w14:paraId="4FE04E27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2.  The “where” of our ‘stance’ with God is through obedient faith we have </w:t>
      </w:r>
    </w:p>
    <w:p w14:paraId="6B23036F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“access” into the realm where “grace” and “forgiveness” operate.</w:t>
      </w:r>
    </w:p>
    <w:p w14:paraId="3947AE4A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3.  While it sounds fickle to say “we have it ALL in Jesus” the truth is not as</w:t>
      </w:r>
    </w:p>
    <w:p w14:paraId="0DF61531" w14:textId="77777777" w:rsidR="00793770" w:rsidRDefault="00793770" w:rsidP="00793770">
      <w:pPr>
        <w:pStyle w:val="yiv9289974044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difficult as people tend to make it out to be.</w:t>
      </w:r>
    </w:p>
    <w:p w14:paraId="7AB0E36C" w14:textId="77777777" w:rsidR="00351E72" w:rsidRDefault="00351E72"/>
    <w:sectPr w:rsidR="0035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0"/>
    <w:rsid w:val="00351E72"/>
    <w:rsid w:val="007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1AA"/>
  <w15:chartTrackingRefBased/>
  <w15:docId w15:val="{AEAD9475-1D40-4AFB-9FA7-7355F4DB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89974044msonormal">
    <w:name w:val="yiv9289974044msonormal"/>
    <w:basedOn w:val="Normal"/>
    <w:rsid w:val="0079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89974044msonospacing">
    <w:name w:val="yiv9289974044msonospacing"/>
    <w:basedOn w:val="Normal"/>
    <w:rsid w:val="0079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89974044apple-tab-span">
    <w:name w:val="yiv9289974044apple-tab-span"/>
    <w:basedOn w:val="DefaultParagraphFont"/>
    <w:rsid w:val="0079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1</cp:revision>
  <dcterms:created xsi:type="dcterms:W3CDTF">2024-01-21T15:42:00Z</dcterms:created>
  <dcterms:modified xsi:type="dcterms:W3CDTF">2024-01-21T15:45:00Z</dcterms:modified>
</cp:coreProperties>
</file>